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96F" w:rsidRDefault="00B34953">
      <w:pPr>
        <w:spacing w:after="0" w:line="276" w:lineRule="auto"/>
        <w:jc w:val="right"/>
        <w:rPr>
          <w:rFonts w:ascii="Times New Roman" w:eastAsia="Times New Roman" w:hAnsi="Times New Roman" w:cs="Times New Roman"/>
        </w:rPr>
      </w:pPr>
      <w:r>
        <w:rPr>
          <w:rFonts w:ascii="Times New Roman" w:eastAsia="Times New Roman" w:hAnsi="Times New Roman" w:cs="Times New Roman"/>
        </w:rPr>
        <w:t xml:space="preserve"> </w:t>
      </w:r>
    </w:p>
    <w:p w:rsidR="008B696F" w:rsidRDefault="008B696F">
      <w:pPr>
        <w:ind w:firstLine="720"/>
        <w:jc w:val="both"/>
        <w:rPr>
          <w:rFonts w:ascii="Times New Roman" w:eastAsia="Times New Roman" w:hAnsi="Times New Roman" w:cs="Times New Roman"/>
        </w:rPr>
      </w:pPr>
    </w:p>
    <w:p w:rsidR="008B696F" w:rsidRDefault="008B696F">
      <w:pPr>
        <w:ind w:firstLine="720"/>
        <w:jc w:val="center"/>
        <w:rPr>
          <w:rFonts w:ascii="Times New Roman" w:eastAsia="Times New Roman" w:hAnsi="Times New Roman" w:cs="Times New Roman"/>
          <w:sz w:val="72"/>
          <w:szCs w:val="72"/>
        </w:rPr>
      </w:pPr>
    </w:p>
    <w:p w:rsidR="00FE5A30" w:rsidRDefault="00FE5A30">
      <w:pPr>
        <w:ind w:firstLine="720"/>
        <w:jc w:val="center"/>
        <w:rPr>
          <w:rFonts w:ascii="Times New Roman" w:eastAsia="Times New Roman" w:hAnsi="Times New Roman" w:cs="Times New Roman"/>
          <w:sz w:val="72"/>
          <w:szCs w:val="72"/>
        </w:rPr>
      </w:pPr>
    </w:p>
    <w:p w:rsidR="008B696F" w:rsidRDefault="003D2DC5" w:rsidP="00F152DA">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r w:rsidR="0007254A">
        <w:rPr>
          <w:rFonts w:ascii="Times New Roman" w:eastAsia="Times New Roman" w:hAnsi="Times New Roman" w:cs="Times New Roman"/>
          <w:sz w:val="72"/>
          <w:szCs w:val="72"/>
        </w:rPr>
        <w:t xml:space="preserve"> Nov</w:t>
      </w:r>
      <w:bookmarkStart w:id="0" w:name="_GoBack"/>
      <w:bookmarkEnd w:id="0"/>
      <w:r w:rsidR="007A5098">
        <w:rPr>
          <w:rFonts w:ascii="Times New Roman" w:eastAsia="Times New Roman" w:hAnsi="Times New Roman" w:cs="Times New Roman"/>
          <w:sz w:val="72"/>
          <w:szCs w:val="72"/>
        </w:rPr>
        <w:t xml:space="preserve">iembre </w:t>
      </w:r>
      <w:r w:rsidR="006C7515">
        <w:rPr>
          <w:rFonts w:ascii="Times New Roman" w:eastAsia="Times New Roman" w:hAnsi="Times New Roman" w:cs="Times New Roman"/>
          <w:sz w:val="72"/>
          <w:szCs w:val="72"/>
        </w:rPr>
        <w:t xml:space="preserve"> </w:t>
      </w:r>
      <w:r w:rsidR="00587492">
        <w:rPr>
          <w:rFonts w:ascii="Times New Roman" w:eastAsia="Times New Roman" w:hAnsi="Times New Roman" w:cs="Times New Roman"/>
          <w:sz w:val="72"/>
          <w:szCs w:val="72"/>
        </w:rPr>
        <w:t xml:space="preserve"> 2023</w:t>
      </w: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3D2DC5">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rsidP="00FE5A30">
      <w:pP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3D2DC5">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rsidR="008B696F" w:rsidRDefault="003D2DC5">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La Defensoría de la Mujer Indígena cuenta con trece sedes regionales y una sede central; en donde se da cobertura a las 22 comunidades lingüísticas del pueblo Maya, pueblo Xinka y pueblo Garífuna.</w:t>
      </w:r>
    </w:p>
    <w:p w:rsidR="008B696F" w:rsidRDefault="003D2DC5">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Marcos, Quiché, Sololá, Alta Verazpa, Baja Verapaz, Petén, Izabal, Suchitepéquez, Huehuetenango y Totonicapán.</w:t>
      </w:r>
    </w:p>
    <w:p w:rsidR="008B696F" w:rsidRDefault="008B696F">
      <w:pPr>
        <w:ind w:firstLine="720"/>
        <w:jc w:val="center"/>
        <w:rPr>
          <w:rFonts w:ascii="Times New Roman" w:eastAsia="Times New Roman" w:hAnsi="Times New Roman" w:cs="Times New Roman"/>
          <w:sz w:val="28"/>
          <w:szCs w:val="28"/>
        </w:rPr>
      </w:pPr>
    </w:p>
    <w:p w:rsidR="008B696F" w:rsidRDefault="003D2DC5">
      <w:pPr>
        <w:ind w:firstLine="720"/>
        <w:jc w:val="center"/>
        <w:rPr>
          <w:rFonts w:ascii="Times New Roman" w:eastAsia="Times New Roman" w:hAnsi="Times New Roman" w:cs="Times New Roman"/>
          <w:sz w:val="28"/>
          <w:szCs w:val="28"/>
        </w:rPr>
      </w:pPr>
      <w:r>
        <w:rPr>
          <w:noProof/>
          <w:lang w:val="es-GT"/>
        </w:rPr>
        <w:drawing>
          <wp:anchor distT="0" distB="0" distL="114300" distR="114300" simplePos="0" relativeHeight="251658240" behindDoc="0" locked="0" layoutInCell="1" hidden="0" allowOverlap="1">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7"/>
                    <a:srcRect/>
                    <a:stretch>
                      <a:fillRect/>
                    </a:stretch>
                  </pic:blipFill>
                  <pic:spPr>
                    <a:xfrm>
                      <a:off x="0" y="0"/>
                      <a:ext cx="3994150" cy="5252085"/>
                    </a:xfrm>
                    <a:prstGeom prst="rect">
                      <a:avLst/>
                    </a:prstGeom>
                    <a:ln/>
                  </pic:spPr>
                </pic:pic>
              </a:graphicData>
            </a:graphic>
          </wp:anchor>
        </w:drawing>
      </w:r>
    </w:p>
    <w:p w:rsidR="008B696F" w:rsidRDefault="008B696F"/>
    <w:p w:rsidR="008B696F" w:rsidRDefault="008B696F"/>
    <w:p w:rsidR="008B696F" w:rsidRDefault="008B696F"/>
    <w:p w:rsidR="008B696F" w:rsidRDefault="008B696F"/>
    <w:p w:rsidR="008B696F" w:rsidRDefault="008B696F"/>
    <w:p w:rsidR="008B696F" w:rsidRDefault="008B696F"/>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3D2DC5">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rsidR="008B696F" w:rsidRDefault="003D2DC5">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Derivado de la pandemia COVID-19, durante el año 2020 la Defensoría de la Mujer Indígena implementó el servicio de llamada de emergencia para la atención de Mujeres Indígenas víctimas de violencia el cual es atendido las 24 horas, en los idiomas mayoritariamente hablantes: Mam, Kiche’, Kaqchikel y Q’eqchi’</w:t>
      </w:r>
    </w:p>
    <w:p w:rsidR="008B696F" w:rsidRDefault="003D2DC5">
      <w:r>
        <w:rPr>
          <w:noProof/>
          <w:lang w:val="es-GT"/>
        </w:rPr>
        <w:drawing>
          <wp:anchor distT="0" distB="0" distL="114300" distR="114300" simplePos="0" relativeHeight="251659264" behindDoc="0" locked="0" layoutInCell="1" hidden="0" allowOverlap="1">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8"/>
                    <a:srcRect/>
                    <a:stretch>
                      <a:fillRect/>
                    </a:stretch>
                  </pic:blipFill>
                  <pic:spPr>
                    <a:xfrm>
                      <a:off x="0" y="0"/>
                      <a:ext cx="3254375" cy="4276725"/>
                    </a:xfrm>
                    <a:prstGeom prst="rect">
                      <a:avLst/>
                    </a:prstGeom>
                    <a:ln/>
                  </pic:spPr>
                </pic:pic>
              </a:graphicData>
            </a:graphic>
          </wp:anchor>
        </w:drawing>
      </w:r>
    </w:p>
    <w:p w:rsidR="008B696F" w:rsidRDefault="008B696F"/>
    <w:p w:rsidR="008B696F" w:rsidRDefault="008B696F"/>
    <w:p w:rsidR="008B696F" w:rsidRDefault="008B696F"/>
    <w:p w:rsidR="008B696F" w:rsidRDefault="008B696F"/>
    <w:p w:rsidR="008B696F" w:rsidRDefault="008B696F"/>
    <w:p w:rsidR="008B696F" w:rsidRDefault="008B696F"/>
    <w:p w:rsidR="008B696F" w:rsidRDefault="008B696F"/>
    <w:p w:rsidR="008B696F" w:rsidRDefault="003D2DC5">
      <w:r>
        <w:rPr>
          <w:noProof/>
          <w:lang w:val="es-GT"/>
        </w:rPr>
        <w:drawing>
          <wp:anchor distT="0" distB="0" distL="114300" distR="114300" simplePos="0" relativeHeight="251660288" behindDoc="0" locked="0" layoutInCell="1" hidden="0" allowOverlap="1">
            <wp:simplePos x="0" y="0"/>
            <wp:positionH relativeFrom="column">
              <wp:posOffset>3267075</wp:posOffset>
            </wp:positionH>
            <wp:positionV relativeFrom="paragraph">
              <wp:posOffset>0</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9"/>
                    <a:srcRect/>
                    <a:stretch>
                      <a:fillRect/>
                    </a:stretch>
                  </pic:blipFill>
                  <pic:spPr>
                    <a:xfrm>
                      <a:off x="0" y="0"/>
                      <a:ext cx="3174365" cy="4170680"/>
                    </a:xfrm>
                    <a:prstGeom prst="rect">
                      <a:avLst/>
                    </a:prstGeom>
                    <a:ln/>
                  </pic:spPr>
                </pic:pic>
              </a:graphicData>
            </a:graphic>
          </wp:anchor>
        </w:drawing>
      </w:r>
    </w:p>
    <w:p w:rsidR="008B696F" w:rsidRDefault="008B696F"/>
    <w:p w:rsidR="008B696F" w:rsidRDefault="008B696F"/>
    <w:p w:rsidR="008B696F" w:rsidRDefault="008B696F"/>
    <w:p w:rsidR="008B696F" w:rsidRDefault="008B696F"/>
    <w:p w:rsidR="008B696F" w:rsidRDefault="008B696F"/>
    <w:p w:rsidR="008B696F" w:rsidRDefault="008B696F"/>
    <w:p w:rsidR="008B696F" w:rsidRDefault="008B696F"/>
    <w:p w:rsidR="008B696F" w:rsidRDefault="008B696F"/>
    <w:p w:rsidR="008B696F" w:rsidRDefault="008B696F"/>
    <w:p w:rsidR="008B696F" w:rsidRDefault="003D2DC5">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rsidR="00FE5A30" w:rsidRDefault="003D2DC5" w:rsidP="00FE5A30">
      <w:pPr>
        <w:ind w:firstLine="720"/>
        <w:jc w:val="both"/>
        <w:rPr>
          <w:noProof/>
          <w:lang w:val="es-GT"/>
        </w:rPr>
      </w:pPr>
      <w:r>
        <w:rPr>
          <w:rFonts w:ascii="Times New Roman" w:eastAsia="Times New Roman" w:hAnsi="Times New Roman" w:cs="Times New Roman"/>
          <w:sz w:val="28"/>
          <w:szCs w:val="28"/>
        </w:rPr>
        <w:lastRenderedPageBreak/>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w:t>
      </w:r>
      <w:r w:rsidR="00FE27EA">
        <w:rPr>
          <w:rFonts w:ascii="Times New Roman" w:eastAsia="Times New Roman" w:hAnsi="Times New Roman" w:cs="Times New Roman"/>
          <w:sz w:val="28"/>
          <w:szCs w:val="28"/>
        </w:rPr>
        <w:t>r comunid</w:t>
      </w:r>
      <w:r w:rsidR="002E118F">
        <w:rPr>
          <w:rFonts w:ascii="Times New Roman" w:eastAsia="Times New Roman" w:hAnsi="Times New Roman" w:cs="Times New Roman"/>
          <w:sz w:val="28"/>
          <w:szCs w:val="28"/>
        </w:rPr>
        <w:t xml:space="preserve">ad </w:t>
      </w:r>
      <w:r w:rsidR="00776325">
        <w:rPr>
          <w:rFonts w:ascii="Times New Roman" w:eastAsia="Times New Roman" w:hAnsi="Times New Roman" w:cs="Times New Roman"/>
          <w:sz w:val="28"/>
          <w:szCs w:val="28"/>
        </w:rPr>
        <w:t>lingüística durante jul</w:t>
      </w:r>
      <w:r w:rsidR="00DB43C8">
        <w:rPr>
          <w:rFonts w:ascii="Times New Roman" w:eastAsia="Times New Roman" w:hAnsi="Times New Roman" w:cs="Times New Roman"/>
          <w:sz w:val="28"/>
          <w:szCs w:val="28"/>
        </w:rPr>
        <w:t>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rsidR="00BA253C">
        <w:rPr>
          <w:lang w:val="es-GT"/>
        </w:rPr>
        <w:tab/>
      </w:r>
      <w:r w:rsidR="00FE5A30">
        <w:rPr>
          <w:lang w:val="es-GT"/>
        </w:rPr>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FE5A30" w:rsidRPr="00FE5A30" w:rsidTr="00FE5A30">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E5A30" w:rsidRPr="00FE5A30" w:rsidRDefault="00FE5A30" w:rsidP="00FE5A30">
            <w:pPr>
              <w:spacing w:after="0" w:line="240" w:lineRule="auto"/>
              <w:jc w:val="center"/>
              <w:rPr>
                <w:rFonts w:eastAsia="Times New Roman" w:cs="Times New Roman"/>
                <w:b/>
                <w:bCs/>
                <w:color w:val="000000"/>
                <w:lang w:val="es-GT"/>
              </w:rPr>
            </w:pPr>
            <w:r w:rsidRPr="00FE5A30">
              <w:rPr>
                <w:rFonts w:eastAsia="Times New Roman" w:cs="Times New Roman"/>
                <w:b/>
                <w:bCs/>
                <w:color w:val="000000"/>
                <w:lang w:val="es-GT"/>
              </w:rPr>
              <w:t>Atención Jurídica</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Q'EQCHI'</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92</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K'ICHE'</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93</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KAQCHIKEL</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32</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ACHI</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25</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POQOMCHI'</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5</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AWAKATEKA</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1</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MAM</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61</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JAKALTEKO / POPTI</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0</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 xml:space="preserve">CHUJ </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Q'ANJOB'AL</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5</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CHALCHITEKO</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1</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POQOMAM</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0</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TZ'UTUJIL</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0</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USPANTEKO</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CH'ORTI'</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7</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IXIL</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SIPAKAPENSE</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3</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AKATEKO</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 xml:space="preserve">ITZA' </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1</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MOPAN</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1</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SAKAPULTEKO</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TEKTIKEKO</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ESPAÑOL</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17</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XINKA</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33</w:t>
            </w:r>
          </w:p>
        </w:tc>
      </w:tr>
      <w:tr w:rsidR="00FE5A30" w:rsidRPr="00FE5A30" w:rsidTr="00FE5A30">
        <w:trPr>
          <w:trHeight w:val="300"/>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GARIFUNA</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2</w:t>
            </w:r>
          </w:p>
        </w:tc>
      </w:tr>
      <w:tr w:rsidR="00FE5A30" w:rsidRPr="00FE5A30" w:rsidTr="00FE5A30">
        <w:trPr>
          <w:trHeight w:val="315"/>
        </w:trPr>
        <w:tc>
          <w:tcPr>
            <w:tcW w:w="2060" w:type="dxa"/>
            <w:tcBorders>
              <w:top w:val="nil"/>
              <w:left w:val="single" w:sz="8" w:space="0" w:color="auto"/>
              <w:bottom w:val="nil"/>
              <w:right w:val="nil"/>
            </w:tcBorders>
            <w:shd w:val="clear" w:color="000000" w:fill="FFFFCC"/>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MESTIZAS</w:t>
            </w:r>
          </w:p>
        </w:tc>
        <w:tc>
          <w:tcPr>
            <w:tcW w:w="1220" w:type="dxa"/>
            <w:tcBorders>
              <w:top w:val="nil"/>
              <w:left w:val="nil"/>
              <w:bottom w:val="nil"/>
              <w:right w:val="single" w:sz="8" w:space="0" w:color="auto"/>
            </w:tcBorders>
            <w:shd w:val="clear" w:color="000000" w:fill="FFFFCC"/>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23</w:t>
            </w:r>
          </w:p>
        </w:tc>
      </w:tr>
      <w:tr w:rsidR="00FE5A30" w:rsidRPr="00FE5A30" w:rsidTr="00FE5A30">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rsidR="00FE5A30" w:rsidRPr="00FE5A30" w:rsidRDefault="00FE5A30" w:rsidP="00FE5A30">
            <w:pPr>
              <w:spacing w:after="0" w:line="240" w:lineRule="auto"/>
              <w:jc w:val="center"/>
              <w:rPr>
                <w:rFonts w:eastAsia="Times New Roman" w:cs="Times New Roman"/>
                <w:b/>
                <w:bCs/>
                <w:color w:val="000000"/>
                <w:lang w:val="es-GT"/>
              </w:rPr>
            </w:pPr>
            <w:r w:rsidRPr="00FE5A30">
              <w:rPr>
                <w:rFonts w:eastAsia="Times New Roman" w:cs="Times New Roman"/>
                <w:b/>
                <w:bCs/>
                <w:color w:val="000000"/>
                <w:lang w:val="es-GT"/>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FE5A30" w:rsidRPr="00FE5A30" w:rsidRDefault="0000548C" w:rsidP="00FE5A30">
            <w:pPr>
              <w:spacing w:after="0" w:line="240" w:lineRule="auto"/>
              <w:jc w:val="center"/>
              <w:rPr>
                <w:rFonts w:eastAsia="Times New Roman" w:cs="Times New Roman"/>
                <w:color w:val="000000"/>
                <w:lang w:val="es-GT"/>
              </w:rPr>
            </w:pPr>
            <w:r>
              <w:rPr>
                <w:rFonts w:eastAsia="Times New Roman" w:cs="Times New Roman"/>
                <w:color w:val="000000"/>
                <w:lang w:val="es-GT"/>
              </w:rPr>
              <w:t>402</w:t>
            </w:r>
          </w:p>
        </w:tc>
      </w:tr>
    </w:tbl>
    <w:p w:rsidR="00BA253C" w:rsidRPr="00587492" w:rsidRDefault="00FE5A30" w:rsidP="00FE5A30">
      <w:pPr>
        <w:rPr>
          <w:lang w:val="es-GT"/>
        </w:rPr>
      </w:pPr>
      <w:r>
        <w:rPr>
          <w:noProof/>
          <w:lang w:val="es-GT"/>
        </w:rPr>
        <w:drawing>
          <wp:inline distT="0" distB="0" distL="0" distR="0" wp14:anchorId="1F687C78" wp14:editId="067BD7FF">
            <wp:extent cx="3581400" cy="39243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lang w:val="es-GT"/>
        </w:rPr>
        <w:br w:type="textWrapping" w:clear="all"/>
        <w:t xml:space="preserve">                                                </w:t>
      </w:r>
      <w:r w:rsidR="00C86C0F">
        <w:rPr>
          <w:noProof/>
          <w:lang w:val="es-GT"/>
        </w:rPr>
        <w:t xml:space="preserve">                                                                  </w:t>
      </w:r>
      <w:r w:rsidR="00587492">
        <w:rPr>
          <w:noProof/>
          <w:lang w:val="es-GT"/>
        </w:rPr>
        <w:t xml:space="preserve">                        </w:t>
      </w:r>
    </w:p>
    <w:p w:rsidR="00F558B6" w:rsidRPr="00BA253C" w:rsidRDefault="003D2DC5" w:rsidP="00BA253C">
      <w:pPr>
        <w:jc w:val="both"/>
        <w:rPr>
          <w:rFonts w:ascii="Times New Roman" w:eastAsia="Times New Roman" w:hAnsi="Times New Roman" w:cs="Times New Roman"/>
        </w:rPr>
      </w:pPr>
      <w:r>
        <w:rPr>
          <w:rFonts w:ascii="Times New Roman" w:eastAsia="Times New Roman" w:hAnsi="Times New Roman" w:cs="Times New Roman"/>
        </w:rPr>
        <w:t>Fuente de información: Unidad Jurídica DEMI</w:t>
      </w:r>
    </w:p>
    <w:p w:rsidR="00587492" w:rsidRDefault="005316ED" w:rsidP="005316ED">
      <w:r>
        <w:t xml:space="preserve"> </w:t>
      </w:r>
      <w:r w:rsidR="0097345E">
        <w:t xml:space="preserve">         </w:t>
      </w:r>
    </w:p>
    <w:p w:rsidR="00FE5A30" w:rsidRDefault="00FE5A30" w:rsidP="005316ED"/>
    <w:p w:rsidR="00FE5A30" w:rsidRDefault="00FE5A30" w:rsidP="005316ED"/>
    <w:p w:rsidR="0097345E" w:rsidRPr="005316ED" w:rsidRDefault="0097345E" w:rsidP="005316ED">
      <w:r>
        <w:t xml:space="preserve">        </w:t>
      </w:r>
    </w:p>
    <w:p w:rsidR="00587492" w:rsidRDefault="00587492" w:rsidP="00FA64B4">
      <w:pPr>
        <w:tabs>
          <w:tab w:val="left" w:pos="1695"/>
        </w:tabs>
      </w:pP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FE5A30" w:rsidRPr="00FE5A30" w:rsidTr="00FE5A30">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FE5A30" w:rsidRPr="00FE5A30" w:rsidRDefault="00FE5A30" w:rsidP="00FE5A30">
            <w:pPr>
              <w:spacing w:after="0" w:line="240" w:lineRule="auto"/>
              <w:jc w:val="center"/>
              <w:rPr>
                <w:rFonts w:eastAsia="Times New Roman" w:cs="Times New Roman"/>
                <w:b/>
                <w:bCs/>
                <w:color w:val="000000"/>
                <w:lang w:val="es-GT"/>
              </w:rPr>
            </w:pPr>
            <w:r w:rsidRPr="00FE5A30">
              <w:rPr>
                <w:rFonts w:eastAsia="Times New Roman" w:cs="Times New Roman"/>
                <w:b/>
                <w:bCs/>
                <w:color w:val="000000"/>
                <w:lang w:val="es-GT"/>
              </w:rPr>
              <w:lastRenderedPageBreak/>
              <w:t>Atención Social</w:t>
            </w:r>
          </w:p>
        </w:tc>
      </w:tr>
      <w:tr w:rsidR="00FE5A30" w:rsidRPr="00FE5A30" w:rsidTr="00FE5A30">
        <w:trPr>
          <w:trHeight w:val="300"/>
        </w:trPr>
        <w:tc>
          <w:tcPr>
            <w:tcW w:w="2040" w:type="dxa"/>
            <w:tcBorders>
              <w:top w:val="single" w:sz="8" w:space="0" w:color="auto"/>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Q'EQCHI'</w:t>
            </w:r>
          </w:p>
        </w:tc>
        <w:tc>
          <w:tcPr>
            <w:tcW w:w="1420" w:type="dxa"/>
            <w:tcBorders>
              <w:top w:val="single" w:sz="8" w:space="0" w:color="auto"/>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64</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K'ICHE'</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119</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KAQCHIKEL</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9</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ACHI</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9</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POQOMCHI'</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3</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AWAKATEKA</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2</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MAM</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35</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JAKALTEKO / POPTI</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 xml:space="preserve">CHUJ </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Q'ANJOB'AL</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2</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CHALCHITEKO</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POQOMAM</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TZ'UTUJIL</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USPANTEKO</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CH'ORTI'</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6</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IXIL</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SIPAKAPENSE</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2</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AKATEKO</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 xml:space="preserve">ITZA' </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MOPAN</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SAKAPULTEKO</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1</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TEKTIKEKO</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ESPAÑOL</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XINKA</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34</w:t>
            </w:r>
          </w:p>
        </w:tc>
      </w:tr>
      <w:tr w:rsidR="00FE5A30" w:rsidRPr="00FE5A30" w:rsidTr="00FE5A30">
        <w:trPr>
          <w:trHeight w:val="300"/>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GARIFUNA</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3</w:t>
            </w:r>
          </w:p>
        </w:tc>
      </w:tr>
      <w:tr w:rsidR="00FE5A30" w:rsidRPr="00FE5A30" w:rsidTr="00FE5A30">
        <w:trPr>
          <w:trHeight w:val="315"/>
        </w:trPr>
        <w:tc>
          <w:tcPr>
            <w:tcW w:w="2040" w:type="dxa"/>
            <w:tcBorders>
              <w:top w:val="nil"/>
              <w:left w:val="single" w:sz="8" w:space="0" w:color="auto"/>
              <w:bottom w:val="nil"/>
              <w:right w:val="nil"/>
            </w:tcBorders>
            <w:shd w:val="clear" w:color="000000" w:fill="E2EFDA"/>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MESTIZAS</w:t>
            </w:r>
          </w:p>
        </w:tc>
        <w:tc>
          <w:tcPr>
            <w:tcW w:w="1420" w:type="dxa"/>
            <w:tcBorders>
              <w:top w:val="nil"/>
              <w:left w:val="nil"/>
              <w:bottom w:val="nil"/>
              <w:right w:val="single" w:sz="8" w:space="0" w:color="auto"/>
            </w:tcBorders>
            <w:shd w:val="clear" w:color="000000" w:fill="E2EFDA"/>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27</w:t>
            </w:r>
          </w:p>
        </w:tc>
      </w:tr>
      <w:tr w:rsidR="00FE5A30" w:rsidRPr="00FE5A30" w:rsidTr="00FE5A30">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rsidR="00FE5A30" w:rsidRPr="00FE5A30" w:rsidRDefault="00FE5A30" w:rsidP="00FE5A30">
            <w:pPr>
              <w:spacing w:after="0" w:line="240" w:lineRule="auto"/>
              <w:jc w:val="center"/>
              <w:rPr>
                <w:rFonts w:eastAsia="Times New Roman" w:cs="Times New Roman"/>
                <w:b/>
                <w:bCs/>
                <w:color w:val="000000"/>
                <w:lang w:val="es-GT"/>
              </w:rPr>
            </w:pPr>
            <w:r w:rsidRPr="00FE5A30">
              <w:rPr>
                <w:rFonts w:eastAsia="Times New Roman" w:cs="Times New Roman"/>
                <w:b/>
                <w:bCs/>
                <w:color w:val="000000"/>
                <w:lang w:val="es-GT"/>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FE5A30" w:rsidRPr="00FE5A30" w:rsidRDefault="001E33C1" w:rsidP="00FE5A30">
            <w:pPr>
              <w:spacing w:after="0" w:line="240" w:lineRule="auto"/>
              <w:jc w:val="center"/>
              <w:rPr>
                <w:rFonts w:eastAsia="Times New Roman" w:cs="Times New Roman"/>
                <w:color w:val="000000"/>
                <w:lang w:val="es-GT"/>
              </w:rPr>
            </w:pPr>
            <w:r>
              <w:rPr>
                <w:rFonts w:eastAsia="Times New Roman" w:cs="Times New Roman"/>
                <w:color w:val="000000"/>
                <w:lang w:val="es-GT"/>
              </w:rPr>
              <w:t>316</w:t>
            </w:r>
          </w:p>
        </w:tc>
      </w:tr>
    </w:tbl>
    <w:p w:rsidR="00FA64B4" w:rsidRDefault="00FE5A30" w:rsidP="00FE5A30">
      <w:pPr>
        <w:tabs>
          <w:tab w:val="left" w:pos="1695"/>
        </w:tabs>
        <w:ind w:firstLine="720"/>
      </w:pPr>
      <w:r>
        <w:rPr>
          <w:noProof/>
          <w:lang w:val="es-GT"/>
        </w:rPr>
        <w:drawing>
          <wp:inline distT="0" distB="0" distL="0" distR="0" wp14:anchorId="655D0598" wp14:editId="3EDFB847">
            <wp:extent cx="3143250" cy="40957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br w:type="textWrapping" w:clear="all"/>
      </w:r>
      <w:r w:rsidR="002E5B06">
        <w:t xml:space="preserve">    </w:t>
      </w:r>
      <w:r w:rsidR="00FA64B4">
        <w:tab/>
      </w:r>
    </w:p>
    <w:p w:rsidR="002E5B06" w:rsidRDefault="00FE5A30" w:rsidP="00FE5A30">
      <w:r>
        <w:t xml:space="preserve">          </w:t>
      </w:r>
    </w:p>
    <w:p w:rsidR="00F558B6" w:rsidRPr="00F558B6" w:rsidRDefault="002E5B06" w:rsidP="00587492">
      <w:pPr>
        <w:tabs>
          <w:tab w:val="left" w:pos="2115"/>
        </w:tabs>
      </w:pPr>
      <w:r>
        <w:tab/>
      </w:r>
      <w:r>
        <w:tab/>
      </w:r>
      <w:r w:rsidR="0097345E">
        <w:t xml:space="preserve">                               </w:t>
      </w:r>
    </w:p>
    <w:p w:rsidR="008E6250" w:rsidRDefault="00624852">
      <w:r>
        <w:rPr>
          <w:rFonts w:ascii="Times New Roman" w:eastAsia="Times New Roman" w:hAnsi="Times New Roman" w:cs="Times New Roman"/>
        </w:rPr>
        <w:t>Fuente de</w:t>
      </w:r>
      <w:r w:rsidR="0097345E">
        <w:rPr>
          <w:rFonts w:ascii="Times New Roman" w:eastAsia="Times New Roman" w:hAnsi="Times New Roman" w:cs="Times New Roman"/>
        </w:rPr>
        <w:t xml:space="preserve"> </w:t>
      </w:r>
      <w:r w:rsidR="001E33C1">
        <w:rPr>
          <w:rFonts w:ascii="Times New Roman" w:eastAsia="Times New Roman" w:hAnsi="Times New Roman" w:cs="Times New Roman"/>
        </w:rPr>
        <w:t>informacion</w:t>
      </w:r>
      <w:r w:rsidR="0097345E">
        <w:rPr>
          <w:rFonts w:ascii="Times New Roman" w:eastAsia="Times New Roman" w:hAnsi="Times New Roman" w:cs="Times New Roman"/>
        </w:rPr>
        <w:t>: Unidad Social DEMI</w:t>
      </w:r>
    </w:p>
    <w:p w:rsidR="0097345E" w:rsidRDefault="00624258" w:rsidP="00525C2C">
      <w:r>
        <w:t xml:space="preserve">  </w:t>
      </w:r>
    </w:p>
    <w:p w:rsidR="005316ED" w:rsidRDefault="005316ED" w:rsidP="00525C2C"/>
    <w:p w:rsidR="005316ED" w:rsidRDefault="005316ED" w:rsidP="00525C2C"/>
    <w:p w:rsidR="002E5B06" w:rsidRDefault="002E5B06" w:rsidP="00525C2C"/>
    <w:p w:rsidR="002E5B06" w:rsidRDefault="002E5B06" w:rsidP="00525C2C"/>
    <w:p w:rsidR="005316ED" w:rsidRDefault="005316ED" w:rsidP="00525C2C"/>
    <w:p w:rsidR="00587492" w:rsidRDefault="00587492" w:rsidP="00525C2C"/>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FE5A30" w:rsidRPr="00FE5A30" w:rsidTr="00FE5A30">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FE5A30" w:rsidRPr="00FE5A30" w:rsidRDefault="00FE5A30" w:rsidP="00FE5A30">
            <w:pPr>
              <w:spacing w:after="0" w:line="240" w:lineRule="auto"/>
              <w:jc w:val="center"/>
              <w:rPr>
                <w:rFonts w:eastAsia="Times New Roman" w:cs="Times New Roman"/>
                <w:b/>
                <w:bCs/>
                <w:color w:val="000000"/>
                <w:lang w:val="es-GT"/>
              </w:rPr>
            </w:pPr>
            <w:r w:rsidRPr="00FE5A30">
              <w:rPr>
                <w:rFonts w:eastAsia="Times New Roman" w:cs="Times New Roman"/>
                <w:b/>
                <w:bCs/>
                <w:color w:val="000000"/>
                <w:lang w:val="es-GT"/>
              </w:rPr>
              <w:lastRenderedPageBreak/>
              <w:t>Atención Psicológica</w:t>
            </w:r>
          </w:p>
        </w:tc>
      </w:tr>
      <w:tr w:rsidR="00FE5A30" w:rsidRPr="00FE5A30" w:rsidTr="00FE5A30">
        <w:trPr>
          <w:trHeight w:val="300"/>
        </w:trPr>
        <w:tc>
          <w:tcPr>
            <w:tcW w:w="1980" w:type="dxa"/>
            <w:tcBorders>
              <w:top w:val="single" w:sz="8" w:space="0" w:color="auto"/>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Q'EQCHI'</w:t>
            </w:r>
          </w:p>
        </w:tc>
        <w:tc>
          <w:tcPr>
            <w:tcW w:w="1460" w:type="dxa"/>
            <w:tcBorders>
              <w:top w:val="single" w:sz="8" w:space="0" w:color="auto"/>
              <w:left w:val="nil"/>
              <w:bottom w:val="nil"/>
              <w:right w:val="single" w:sz="8" w:space="0" w:color="auto"/>
            </w:tcBorders>
            <w:shd w:val="clear" w:color="000000" w:fill="DDEBF7"/>
            <w:noWrap/>
            <w:vAlign w:val="bottom"/>
            <w:hideMark/>
          </w:tcPr>
          <w:p w:rsidR="00FE5A30" w:rsidRPr="00FE5A30" w:rsidRDefault="002D5BC2" w:rsidP="00FE5A30">
            <w:pPr>
              <w:spacing w:after="0" w:line="240" w:lineRule="auto"/>
              <w:jc w:val="center"/>
              <w:rPr>
                <w:rFonts w:eastAsia="Times New Roman" w:cs="Times New Roman"/>
                <w:color w:val="000000"/>
                <w:lang w:val="es-GT"/>
              </w:rPr>
            </w:pPr>
            <w:r>
              <w:rPr>
                <w:rFonts w:eastAsia="Times New Roman" w:cs="Times New Roman"/>
                <w:color w:val="000000"/>
                <w:lang w:val="es-GT"/>
              </w:rPr>
              <w:t>31</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K'ICHE'</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2D5BC2" w:rsidP="00FE5A30">
            <w:pPr>
              <w:spacing w:after="0" w:line="240" w:lineRule="auto"/>
              <w:jc w:val="center"/>
              <w:rPr>
                <w:rFonts w:eastAsia="Times New Roman" w:cs="Times New Roman"/>
                <w:color w:val="000000"/>
                <w:lang w:val="es-GT"/>
              </w:rPr>
            </w:pPr>
            <w:r>
              <w:rPr>
                <w:rFonts w:eastAsia="Times New Roman" w:cs="Times New Roman"/>
                <w:color w:val="000000"/>
                <w:lang w:val="es-GT"/>
              </w:rPr>
              <w:t>61</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KAQCHIKEL</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21</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ACHI</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10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POQOMCHI'</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AWAKATEKA</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1</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MAM</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25</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JAKALTEKO / POPTI</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 xml:space="preserve">CHUJ </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Q'ANJOB'AL</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2</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CHALCHITEKO</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POQOMAM</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3</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TZ'UTUJIL</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USPANTEKO</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CH'ORTI'</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IXIL</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SIPAKAPENSE</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AKATEKO</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1</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 xml:space="preserve">ITZA' </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MOPAN</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SAKAPULTEKO</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TEKTIKEKO</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ESPAÑOL</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0</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XINKA</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FE5A30" w:rsidP="00FE5A30">
            <w:pPr>
              <w:spacing w:after="0" w:line="240" w:lineRule="auto"/>
              <w:jc w:val="center"/>
              <w:rPr>
                <w:rFonts w:eastAsia="Times New Roman" w:cs="Times New Roman"/>
                <w:color w:val="000000"/>
                <w:lang w:val="es-GT"/>
              </w:rPr>
            </w:pPr>
            <w:r w:rsidRPr="00FE5A30">
              <w:rPr>
                <w:rFonts w:eastAsia="Times New Roman" w:cs="Times New Roman"/>
                <w:color w:val="000000"/>
                <w:lang w:val="es-GT"/>
              </w:rPr>
              <w:t>15</w:t>
            </w:r>
          </w:p>
        </w:tc>
      </w:tr>
      <w:tr w:rsidR="00FE5A30" w:rsidRPr="00FE5A30" w:rsidTr="00FE5A30">
        <w:trPr>
          <w:trHeight w:val="300"/>
        </w:trPr>
        <w:tc>
          <w:tcPr>
            <w:tcW w:w="1980" w:type="dxa"/>
            <w:tcBorders>
              <w:top w:val="nil"/>
              <w:left w:val="single" w:sz="8" w:space="0" w:color="auto"/>
              <w:bottom w:val="nil"/>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GARIFUNA</w:t>
            </w:r>
          </w:p>
        </w:tc>
        <w:tc>
          <w:tcPr>
            <w:tcW w:w="1460" w:type="dxa"/>
            <w:tcBorders>
              <w:top w:val="nil"/>
              <w:left w:val="nil"/>
              <w:bottom w:val="nil"/>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4</w:t>
            </w:r>
          </w:p>
        </w:tc>
      </w:tr>
      <w:tr w:rsidR="00FE5A30" w:rsidRPr="00FE5A30" w:rsidTr="00FE5A30">
        <w:trPr>
          <w:trHeight w:val="315"/>
        </w:trPr>
        <w:tc>
          <w:tcPr>
            <w:tcW w:w="1980" w:type="dxa"/>
            <w:tcBorders>
              <w:top w:val="nil"/>
              <w:left w:val="single" w:sz="8" w:space="0" w:color="auto"/>
              <w:bottom w:val="single" w:sz="8" w:space="0" w:color="auto"/>
              <w:right w:val="nil"/>
            </w:tcBorders>
            <w:shd w:val="clear" w:color="000000" w:fill="DDEBF7"/>
            <w:vAlign w:val="center"/>
            <w:hideMark/>
          </w:tcPr>
          <w:p w:rsidR="00FE5A30" w:rsidRPr="00FE5A30" w:rsidRDefault="00FE5A30" w:rsidP="00FE5A30">
            <w:pPr>
              <w:spacing w:after="0" w:line="240" w:lineRule="auto"/>
              <w:jc w:val="center"/>
              <w:rPr>
                <w:rFonts w:eastAsia="Times New Roman" w:cs="Times New Roman"/>
                <w:b/>
                <w:bCs/>
                <w:color w:val="3F3F3F"/>
                <w:lang w:val="es-GT"/>
              </w:rPr>
            </w:pPr>
            <w:r w:rsidRPr="00FE5A30">
              <w:rPr>
                <w:rFonts w:eastAsia="Times New Roman" w:cs="Times New Roman"/>
                <w:b/>
                <w:bCs/>
                <w:color w:val="3F3F3F"/>
                <w:lang w:val="es-GT"/>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rsidR="00FE5A30" w:rsidRP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34</w:t>
            </w:r>
          </w:p>
        </w:tc>
      </w:tr>
      <w:tr w:rsidR="00FE5A30" w:rsidRPr="00FE5A30" w:rsidTr="00FE5A30">
        <w:trPr>
          <w:trHeight w:val="315"/>
        </w:trPr>
        <w:tc>
          <w:tcPr>
            <w:tcW w:w="1980" w:type="dxa"/>
            <w:tcBorders>
              <w:top w:val="nil"/>
              <w:left w:val="single" w:sz="8" w:space="0" w:color="auto"/>
              <w:bottom w:val="single" w:sz="8" w:space="0" w:color="auto"/>
              <w:right w:val="nil"/>
            </w:tcBorders>
            <w:shd w:val="clear" w:color="auto" w:fill="auto"/>
            <w:noWrap/>
            <w:vAlign w:val="bottom"/>
            <w:hideMark/>
          </w:tcPr>
          <w:p w:rsidR="00FE5A30" w:rsidRPr="00FE5A30" w:rsidRDefault="00FE5A30" w:rsidP="00FE5A30">
            <w:pPr>
              <w:spacing w:after="0" w:line="240" w:lineRule="auto"/>
              <w:jc w:val="center"/>
              <w:rPr>
                <w:rFonts w:eastAsia="Times New Roman" w:cs="Times New Roman"/>
                <w:b/>
                <w:bCs/>
                <w:color w:val="000000"/>
                <w:lang w:val="es-GT"/>
              </w:rPr>
            </w:pPr>
            <w:r w:rsidRPr="00FE5A30">
              <w:rPr>
                <w:rFonts w:eastAsia="Times New Roman" w:cs="Times New Roman"/>
                <w:b/>
                <w:bCs/>
                <w:color w:val="000000"/>
                <w:lang w:val="es-GT"/>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rsidR="00FE5A30" w:rsidRDefault="00E45B39" w:rsidP="00FE5A30">
            <w:pPr>
              <w:spacing w:after="0" w:line="240" w:lineRule="auto"/>
              <w:jc w:val="center"/>
              <w:rPr>
                <w:rFonts w:eastAsia="Times New Roman" w:cs="Times New Roman"/>
                <w:color w:val="000000"/>
                <w:lang w:val="es-GT"/>
              </w:rPr>
            </w:pPr>
            <w:r>
              <w:rPr>
                <w:rFonts w:eastAsia="Times New Roman" w:cs="Times New Roman"/>
                <w:color w:val="000000"/>
                <w:lang w:val="es-GT"/>
              </w:rPr>
              <w:t>209</w:t>
            </w:r>
          </w:p>
          <w:p w:rsidR="00882A7F" w:rsidRDefault="00882A7F" w:rsidP="00FE5A30">
            <w:pPr>
              <w:spacing w:after="0" w:line="240" w:lineRule="auto"/>
              <w:jc w:val="center"/>
              <w:rPr>
                <w:rFonts w:eastAsia="Times New Roman" w:cs="Times New Roman"/>
                <w:color w:val="000000"/>
                <w:lang w:val="es-GT"/>
              </w:rPr>
            </w:pPr>
          </w:p>
          <w:p w:rsidR="00882A7F" w:rsidRPr="00FE5A30" w:rsidRDefault="00882A7F" w:rsidP="00FE5A30">
            <w:pPr>
              <w:spacing w:after="0" w:line="240" w:lineRule="auto"/>
              <w:jc w:val="center"/>
              <w:rPr>
                <w:rFonts w:eastAsia="Times New Roman" w:cs="Times New Roman"/>
                <w:color w:val="000000"/>
                <w:lang w:val="es-GT"/>
              </w:rPr>
            </w:pPr>
          </w:p>
        </w:tc>
      </w:tr>
    </w:tbl>
    <w:p w:rsidR="008E6250" w:rsidRDefault="00FE5A30" w:rsidP="00587492">
      <w:r>
        <w:rPr>
          <w:noProof/>
          <w:lang w:val="es-GT"/>
        </w:rPr>
        <w:drawing>
          <wp:inline distT="0" distB="0" distL="0" distR="0" wp14:anchorId="2B9F8737" wp14:editId="3C8A58D2">
            <wp:extent cx="3486150" cy="47815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br w:type="textWrapping" w:clear="all"/>
      </w:r>
      <w:r w:rsidR="002E5B06">
        <w:br w:type="textWrapping" w:clear="all"/>
      </w:r>
      <w:r w:rsidR="00587492">
        <w:t xml:space="preserve">                              </w:t>
      </w:r>
      <w:r w:rsidR="00587492">
        <w:br w:type="textWrapping" w:clear="all"/>
      </w:r>
      <w:r w:rsidR="00624852">
        <w:br w:type="textWrapping" w:clear="all"/>
      </w:r>
    </w:p>
    <w:p w:rsidR="008B696F" w:rsidRDefault="003D2DC5" w:rsidP="00617D27">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rsidR="00940C96" w:rsidRDefault="00940C96" w:rsidP="00617D27"/>
    <w:p w:rsidR="00940C96" w:rsidRDefault="00940C96" w:rsidP="00617D27"/>
    <w:p w:rsidR="00940C96" w:rsidRDefault="00940C96" w:rsidP="00617D27"/>
    <w:p w:rsidR="00940C96" w:rsidRDefault="00940C96" w:rsidP="00617D27"/>
    <w:p w:rsidR="00940C96" w:rsidRDefault="00940C96" w:rsidP="00617D27"/>
    <w:p w:rsidR="00940C96" w:rsidRDefault="00940C96" w:rsidP="00617D27"/>
    <w:p w:rsidR="00940C96" w:rsidRDefault="00940C96" w:rsidP="00617D27"/>
    <w:p w:rsidR="00940C96" w:rsidRPr="00940C96" w:rsidRDefault="00940C96" w:rsidP="00940C96">
      <w:pPr>
        <w:ind w:firstLine="720"/>
        <w:jc w:val="center"/>
        <w:rPr>
          <w:rFonts w:ascii="Times New Roman" w:eastAsiaTheme="minorHAnsi" w:hAnsi="Times New Roman" w:cs="Times New Roman"/>
          <w:b/>
          <w:sz w:val="28"/>
          <w:szCs w:val="28"/>
          <w:lang w:val="es-ES" w:eastAsia="en-US"/>
        </w:rPr>
      </w:pPr>
      <w:r w:rsidRPr="00940C96">
        <w:rPr>
          <w:rFonts w:ascii="Times New Roman" w:eastAsiaTheme="minorHAnsi" w:hAnsi="Times New Roman" w:cs="Times New Roman"/>
          <w:b/>
          <w:sz w:val="28"/>
          <w:szCs w:val="28"/>
          <w:lang w:val="es-ES" w:eastAsia="en-US"/>
        </w:rPr>
        <w:t>Unidad de Recursos Humanos</w:t>
      </w:r>
    </w:p>
    <w:p w:rsidR="00940C96" w:rsidRPr="00940C96" w:rsidRDefault="00940C96" w:rsidP="00940C96">
      <w:pPr>
        <w:ind w:firstLine="720"/>
        <w:jc w:val="center"/>
        <w:rPr>
          <w:rFonts w:ascii="Times New Roman" w:eastAsiaTheme="minorHAnsi" w:hAnsi="Times New Roman" w:cs="Times New Roman"/>
          <w:b/>
          <w:sz w:val="28"/>
          <w:szCs w:val="28"/>
          <w:lang w:val="es-ES" w:eastAsia="en-US"/>
        </w:rPr>
      </w:pPr>
    </w:p>
    <w:p w:rsidR="00940C96" w:rsidRPr="00940C96" w:rsidRDefault="00940C96" w:rsidP="00940C96">
      <w:pPr>
        <w:ind w:firstLine="720"/>
        <w:jc w:val="center"/>
        <w:rPr>
          <w:rFonts w:ascii="Times New Roman" w:eastAsiaTheme="minorHAnsi" w:hAnsi="Times New Roman" w:cs="Times New Roman"/>
          <w:b/>
          <w:sz w:val="28"/>
          <w:szCs w:val="28"/>
          <w:lang w:val="es-ES" w:eastAsia="en-US"/>
        </w:rPr>
      </w:pPr>
    </w:p>
    <w:p w:rsidR="00940C96" w:rsidRPr="00940C96" w:rsidRDefault="00940C96" w:rsidP="00940C96">
      <w:pPr>
        <w:ind w:left="360"/>
        <w:jc w:val="both"/>
        <w:rPr>
          <w:rFonts w:asciiTheme="minorHAnsi" w:eastAsiaTheme="minorHAnsi" w:hAnsiTheme="minorHAnsi" w:cstheme="minorBidi"/>
          <w:sz w:val="24"/>
          <w:szCs w:val="24"/>
          <w:lang w:eastAsia="en-US"/>
        </w:rPr>
      </w:pPr>
      <w:r w:rsidRPr="00940C96">
        <w:rPr>
          <w:rFonts w:ascii="Times New Roman" w:eastAsia="Times New Roman" w:hAnsi="Times New Roman" w:cs="Times New Roman"/>
          <w:sz w:val="24"/>
          <w:szCs w:val="24"/>
          <w:lang w:eastAsia="en-US"/>
        </w:rPr>
        <w:t xml:space="preserve">El área de  Recursos Humanos de la </w:t>
      </w:r>
      <w:r w:rsidR="002D5BC2" w:rsidRPr="00940C96">
        <w:rPr>
          <w:rFonts w:ascii="Times New Roman" w:eastAsia="Times New Roman" w:hAnsi="Times New Roman" w:cs="Times New Roman"/>
          <w:sz w:val="24"/>
          <w:szCs w:val="24"/>
          <w:lang w:eastAsia="en-US"/>
        </w:rPr>
        <w:t>Defensoria</w:t>
      </w:r>
      <w:r w:rsidRPr="00940C96">
        <w:rPr>
          <w:rFonts w:ascii="Times New Roman" w:eastAsia="Times New Roman" w:hAnsi="Times New Roman" w:cs="Times New Roman"/>
          <w:sz w:val="24"/>
          <w:szCs w:val="24"/>
          <w:lang w:eastAsia="en-US"/>
        </w:rPr>
        <w:t xml:space="preserve"> de la Mujer Indígena  es responsible </w:t>
      </w:r>
      <w:r w:rsidRPr="00940C96">
        <w:rPr>
          <w:rFonts w:asciiTheme="minorHAnsi" w:eastAsiaTheme="minorHAnsi" w:hAnsiTheme="minorHAnsi" w:cstheme="minorBidi"/>
          <w:sz w:val="24"/>
          <w:szCs w:val="24"/>
          <w:lang w:eastAsia="en-US"/>
        </w:rPr>
        <w:t xml:space="preserve">Contrataciones en los renglones 029 “Otras Remuneraciones de Personal Temporal” y 183 “Servicios Jurídicos”, en  oficina Central y trece (13) oficinas regionales: San Marcos; Quetzaltenango; Suchitepéquez; Totonicapán; Huehuetenango; Quiché, Sololá; Chimaltenango; Santa Rosa; Baja Verapaz; Alta Verapaz; Izabal y Petén. Asi mismo del reclutamiento (Evaluación de expedientes recibidos en las Convocatorias) dentro del Sistema de </w:t>
      </w:r>
      <w:r w:rsidRPr="00940C96">
        <w:rPr>
          <w:rFonts w:asciiTheme="minorHAnsi" w:eastAsiaTheme="minorHAnsi" w:hAnsiTheme="minorHAnsi" w:cstheme="minorBidi"/>
          <w:color w:val="000000" w:themeColor="text1"/>
          <w:sz w:val="24"/>
          <w:szCs w:val="24"/>
          <w:lang w:eastAsia="en-US"/>
        </w:rPr>
        <w:t>Informático de Administración de Recursos Humanos del renglón 011 “Personal Permanente”.Ejecución de la nómina 011 “Personal Permanente” . Procedimiento administrativo para la liquidación de honorarios de las personas contratadas bajo el renglón 183. “Servicios Jurídicos”. C</w:t>
      </w:r>
      <w:r w:rsidRPr="00940C96">
        <w:rPr>
          <w:rFonts w:asciiTheme="minorHAnsi" w:eastAsiaTheme="minorHAnsi" w:hAnsiTheme="minorHAnsi" w:cstheme="minorBidi"/>
          <w:sz w:val="24"/>
          <w:szCs w:val="24"/>
          <w:lang w:eastAsia="en-US"/>
        </w:rPr>
        <w:t>apacitaciones para el servidor público.</w:t>
      </w:r>
    </w:p>
    <w:p w:rsidR="00940C96" w:rsidRPr="00940C96" w:rsidRDefault="00940C96" w:rsidP="00940C96">
      <w:pPr>
        <w:ind w:left="360"/>
        <w:jc w:val="both"/>
        <w:rPr>
          <w:rFonts w:asciiTheme="minorHAnsi" w:eastAsiaTheme="minorHAnsi" w:hAnsiTheme="minorHAnsi" w:cstheme="minorBidi"/>
          <w:sz w:val="24"/>
          <w:szCs w:val="24"/>
          <w:lang w:val="es-GT" w:eastAsia="en-US"/>
        </w:rPr>
      </w:pPr>
      <w:r w:rsidRPr="00940C96">
        <w:rPr>
          <w:rFonts w:ascii="Times New Roman" w:eastAsia="Times New Roman" w:hAnsi="Times New Roman" w:cs="Times New Roman"/>
          <w:sz w:val="24"/>
          <w:szCs w:val="24"/>
          <w:lang w:eastAsia="en-US"/>
        </w:rPr>
        <w:t xml:space="preserve"> El personal de que laborá y presta sus servicios  Profesionalses y técnicos por comunidad lingüística durante el presente año, son las siguientes: </w:t>
      </w:r>
      <w:r w:rsidRPr="00940C96">
        <w:rPr>
          <w:rFonts w:asciiTheme="minorHAnsi" w:eastAsiaTheme="minorHAnsi" w:hAnsiTheme="minorHAnsi" w:cstheme="minorBidi"/>
          <w:sz w:val="24"/>
          <w:szCs w:val="24"/>
          <w:lang w:val="es-GT" w:eastAsia="en-US"/>
        </w:rPr>
        <w:tab/>
      </w: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ind w:left="360"/>
        <w:jc w:val="both"/>
        <w:rPr>
          <w:rFonts w:asciiTheme="minorHAnsi" w:eastAsiaTheme="minorHAnsi" w:hAnsiTheme="minorHAnsi" w:cstheme="minorBidi"/>
          <w:sz w:val="24"/>
          <w:szCs w:val="24"/>
          <w:lang w:val="es-GT" w:eastAsia="en-US"/>
        </w:rPr>
      </w:pPr>
    </w:p>
    <w:p w:rsidR="00940C96" w:rsidRPr="00940C96" w:rsidRDefault="00940C96" w:rsidP="00940C96">
      <w:pPr>
        <w:jc w:val="both"/>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r w:rsidRPr="00940C96">
        <w:rPr>
          <w:rFonts w:asciiTheme="minorHAnsi" w:eastAsiaTheme="minorHAnsi" w:hAnsiTheme="minorHAnsi" w:cstheme="minorBidi"/>
          <w:sz w:val="24"/>
          <w:szCs w:val="24"/>
          <w:lang w:eastAsia="en-US"/>
        </w:rPr>
        <w:tab/>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940C96" w:rsidRPr="00940C96" w:rsidTr="00882F5D">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40C96" w:rsidRPr="00940C96" w:rsidRDefault="00940C96" w:rsidP="00940C96">
            <w:pPr>
              <w:spacing w:after="0" w:line="240" w:lineRule="auto"/>
              <w:jc w:val="center"/>
              <w:rPr>
                <w:rFonts w:eastAsia="Times New Roman" w:cs="Times New Roman"/>
                <w:b/>
                <w:bCs/>
                <w:color w:val="000000"/>
                <w:lang w:val="es-GT"/>
              </w:rPr>
            </w:pPr>
            <w:r w:rsidRPr="00940C96">
              <w:rPr>
                <w:rFonts w:eastAsia="Times New Roman" w:cs="Times New Roman"/>
                <w:b/>
                <w:bCs/>
                <w:color w:val="000000"/>
                <w:lang w:val="es-GT"/>
              </w:rPr>
              <w:lastRenderedPageBreak/>
              <w:t>Recursos Humanos 011</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Q'EQCHI'</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5</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K'ICHE'</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15</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KAQCHIKEL</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18</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ACHI</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3</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POQOMCHI'</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3</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AWAKATEKA</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1</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MAM</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4</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JAKALTEKO / POPTI</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 xml:space="preserve">CHUJ </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1</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Q'ANJOB'AL</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CHALCHITEKO</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POQOMAM</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2</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TZ'UTUJIL</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USPANTEKO</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CH'ORTI'</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1</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IXIL</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SIPAKAPENSE</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AKATEKO</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 xml:space="preserve">ITZA' </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MOPAN</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SAKAPULTEKO</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1</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TEKTIKEKO</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ESPAÑOL</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XINKA</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3</w:t>
            </w:r>
          </w:p>
        </w:tc>
      </w:tr>
      <w:tr w:rsidR="00940C96" w:rsidRPr="00940C96" w:rsidTr="00882F5D">
        <w:trPr>
          <w:trHeight w:val="300"/>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GARIFUNA</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2</w:t>
            </w:r>
          </w:p>
        </w:tc>
      </w:tr>
      <w:tr w:rsidR="00940C96" w:rsidRPr="00940C96" w:rsidTr="00882F5D">
        <w:trPr>
          <w:trHeight w:val="315"/>
        </w:trPr>
        <w:tc>
          <w:tcPr>
            <w:tcW w:w="2060" w:type="dxa"/>
            <w:tcBorders>
              <w:top w:val="nil"/>
              <w:left w:val="single" w:sz="8" w:space="0" w:color="auto"/>
              <w:bottom w:val="nil"/>
              <w:right w:val="nil"/>
            </w:tcBorders>
            <w:shd w:val="clear" w:color="000000" w:fill="FFFFCC"/>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MESTIZAS</w:t>
            </w:r>
          </w:p>
        </w:tc>
        <w:tc>
          <w:tcPr>
            <w:tcW w:w="1220" w:type="dxa"/>
            <w:tcBorders>
              <w:top w:val="nil"/>
              <w:left w:val="nil"/>
              <w:bottom w:val="nil"/>
              <w:right w:val="single" w:sz="8" w:space="0" w:color="auto"/>
            </w:tcBorders>
            <w:shd w:val="clear" w:color="000000" w:fill="FFFFCC"/>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20</w:t>
            </w:r>
          </w:p>
        </w:tc>
      </w:tr>
      <w:tr w:rsidR="00940C96" w:rsidRPr="00940C96" w:rsidTr="00882F5D">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rsidR="00940C96" w:rsidRPr="00940C96" w:rsidRDefault="00940C96" w:rsidP="00940C96">
            <w:pPr>
              <w:spacing w:after="0" w:line="240" w:lineRule="auto"/>
              <w:jc w:val="center"/>
              <w:rPr>
                <w:rFonts w:eastAsia="Times New Roman" w:cs="Times New Roman"/>
                <w:b/>
                <w:bCs/>
                <w:color w:val="000000"/>
                <w:lang w:val="es-GT"/>
              </w:rPr>
            </w:pPr>
            <w:r w:rsidRPr="00940C96">
              <w:rPr>
                <w:rFonts w:eastAsia="Times New Roman" w:cs="Times New Roman"/>
                <w:b/>
                <w:bCs/>
                <w:color w:val="000000"/>
                <w:lang w:val="es-GT"/>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79</w:t>
            </w:r>
          </w:p>
        </w:tc>
      </w:tr>
      <w:tr w:rsidR="00940C96" w:rsidRPr="00940C96" w:rsidTr="00882F5D">
        <w:trPr>
          <w:trHeight w:val="300"/>
        </w:trPr>
        <w:tc>
          <w:tcPr>
            <w:tcW w:w="2060" w:type="dxa"/>
            <w:tcBorders>
              <w:top w:val="nil"/>
              <w:left w:val="nil"/>
              <w:bottom w:val="nil"/>
              <w:right w:val="nil"/>
            </w:tcBorders>
            <w:shd w:val="clear" w:color="auto" w:fill="auto"/>
            <w:noWrap/>
            <w:vAlign w:val="bottom"/>
            <w:hideMark/>
          </w:tcPr>
          <w:p w:rsidR="00940C96" w:rsidRPr="00940C96" w:rsidRDefault="00940C96" w:rsidP="00940C96">
            <w:pPr>
              <w:spacing w:after="0" w:line="240" w:lineRule="auto"/>
              <w:jc w:val="center"/>
              <w:rPr>
                <w:rFonts w:eastAsia="Times New Roman" w:cs="Times New Roman"/>
                <w:color w:val="000000"/>
                <w:lang w:val="es-GT"/>
              </w:rPr>
            </w:pPr>
          </w:p>
        </w:tc>
        <w:tc>
          <w:tcPr>
            <w:tcW w:w="1220" w:type="dxa"/>
            <w:tcBorders>
              <w:top w:val="nil"/>
              <w:left w:val="nil"/>
              <w:bottom w:val="nil"/>
              <w:right w:val="nil"/>
            </w:tcBorders>
            <w:shd w:val="clear" w:color="auto" w:fill="auto"/>
            <w:noWrap/>
            <w:vAlign w:val="bottom"/>
            <w:hideMark/>
          </w:tcPr>
          <w:p w:rsidR="00940C96" w:rsidRPr="00940C96" w:rsidRDefault="00940C96" w:rsidP="00940C96">
            <w:pPr>
              <w:spacing w:after="0" w:line="240" w:lineRule="auto"/>
              <w:rPr>
                <w:rFonts w:ascii="Times New Roman" w:eastAsia="Times New Roman" w:hAnsi="Times New Roman" w:cs="Times New Roman"/>
                <w:sz w:val="20"/>
                <w:szCs w:val="20"/>
                <w:lang w:val="es-GT"/>
              </w:rPr>
            </w:pPr>
          </w:p>
        </w:tc>
      </w:tr>
    </w:tbl>
    <w:p w:rsidR="00940C96" w:rsidRPr="00940C96" w:rsidRDefault="00940C96" w:rsidP="00940C96">
      <w:pPr>
        <w:tabs>
          <w:tab w:val="left" w:pos="1080"/>
        </w:tabs>
        <w:rPr>
          <w:rFonts w:asciiTheme="minorHAnsi" w:eastAsiaTheme="minorHAnsi" w:hAnsiTheme="minorHAnsi" w:cstheme="minorBidi"/>
          <w:sz w:val="24"/>
          <w:szCs w:val="24"/>
          <w:lang w:eastAsia="en-US"/>
        </w:rPr>
      </w:pPr>
      <w:r w:rsidRPr="00940C96">
        <w:rPr>
          <w:rFonts w:asciiTheme="minorHAnsi" w:eastAsiaTheme="minorHAnsi" w:hAnsiTheme="minorHAnsi" w:cstheme="minorBidi"/>
          <w:noProof/>
          <w:lang w:val="es-GT"/>
        </w:rPr>
        <w:drawing>
          <wp:inline distT="0" distB="0" distL="0" distR="0" wp14:anchorId="60BA0495" wp14:editId="5B4EC4CF">
            <wp:extent cx="3752850" cy="37528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0C96" w:rsidRPr="00940C96" w:rsidRDefault="00940C96" w:rsidP="00940C96">
      <w:pPr>
        <w:rPr>
          <w:rFonts w:asciiTheme="minorHAnsi" w:eastAsiaTheme="minorHAnsi" w:hAnsiTheme="minorHAnsi" w:cstheme="minorBidi"/>
          <w:sz w:val="24"/>
          <w:szCs w:val="24"/>
          <w:lang w:eastAsia="en-US"/>
        </w:rPr>
      </w:pPr>
    </w:p>
    <w:p w:rsidR="00940C96" w:rsidRPr="00940C96" w:rsidRDefault="00940C96" w:rsidP="00940C96">
      <w:pPr>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940C96" w:rsidRPr="00940C96" w:rsidTr="00882F5D">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940C96" w:rsidRPr="00940C96" w:rsidRDefault="00940C96" w:rsidP="00940C96">
            <w:pPr>
              <w:spacing w:after="0" w:line="240" w:lineRule="auto"/>
              <w:jc w:val="center"/>
              <w:rPr>
                <w:rFonts w:eastAsia="Times New Roman" w:cs="Times New Roman"/>
                <w:b/>
                <w:bCs/>
                <w:color w:val="000000"/>
                <w:lang w:val="es-GT"/>
              </w:rPr>
            </w:pPr>
            <w:r w:rsidRPr="00940C96">
              <w:rPr>
                <w:rFonts w:eastAsia="Times New Roman" w:cs="Times New Roman"/>
                <w:b/>
                <w:bCs/>
                <w:color w:val="000000"/>
                <w:lang w:val="es-GT"/>
              </w:rPr>
              <w:t>Recursos Humanos 029</w:t>
            </w:r>
          </w:p>
        </w:tc>
      </w:tr>
      <w:tr w:rsidR="00940C96" w:rsidRPr="00940C96" w:rsidTr="00882F5D">
        <w:trPr>
          <w:trHeight w:val="300"/>
        </w:trPr>
        <w:tc>
          <w:tcPr>
            <w:tcW w:w="2040" w:type="dxa"/>
            <w:tcBorders>
              <w:top w:val="single" w:sz="8" w:space="0" w:color="auto"/>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Q'EQCHI'</w:t>
            </w:r>
          </w:p>
        </w:tc>
        <w:tc>
          <w:tcPr>
            <w:tcW w:w="1420" w:type="dxa"/>
            <w:tcBorders>
              <w:top w:val="single" w:sz="8" w:space="0" w:color="auto"/>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K'ICHE'</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6</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KAQCHIKEL</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15</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ACHI</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3</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POQOMCHI'</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AWAKATEKA</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MAM</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1</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JAKALTEKO / POPTI</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 xml:space="preserve">CHUJ </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Q'ANJOB'AL</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CHALCHITEKO</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POQOMAM</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TZ'UTUJIL</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USPANTEKO</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CH'ORTI'</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IXIL</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SIPAKAPENSE</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AKATEKO</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 xml:space="preserve">ITZA' </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MOPAN</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SAKAPULTEKO</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TEKTIKEKO</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ESPAÑOL</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XINKA</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0</w:t>
            </w:r>
          </w:p>
        </w:tc>
      </w:tr>
      <w:tr w:rsidR="00940C96" w:rsidRPr="00940C96" w:rsidTr="00882F5D">
        <w:trPr>
          <w:trHeight w:val="300"/>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GARIFUNA</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1</w:t>
            </w:r>
          </w:p>
        </w:tc>
      </w:tr>
      <w:tr w:rsidR="00940C96" w:rsidRPr="00940C96" w:rsidTr="00882F5D">
        <w:trPr>
          <w:trHeight w:val="315"/>
        </w:trPr>
        <w:tc>
          <w:tcPr>
            <w:tcW w:w="2040" w:type="dxa"/>
            <w:tcBorders>
              <w:top w:val="nil"/>
              <w:left w:val="single" w:sz="8" w:space="0" w:color="auto"/>
              <w:bottom w:val="nil"/>
              <w:right w:val="nil"/>
            </w:tcBorders>
            <w:shd w:val="clear" w:color="000000" w:fill="E2EFDA"/>
            <w:vAlign w:val="center"/>
            <w:hideMark/>
          </w:tcPr>
          <w:p w:rsidR="00940C96" w:rsidRPr="00940C96" w:rsidRDefault="00940C96" w:rsidP="00940C96">
            <w:pPr>
              <w:spacing w:after="0" w:line="240" w:lineRule="auto"/>
              <w:jc w:val="center"/>
              <w:rPr>
                <w:rFonts w:eastAsia="Times New Roman" w:cs="Times New Roman"/>
                <w:b/>
                <w:bCs/>
                <w:color w:val="3F3F3F"/>
                <w:lang w:val="es-GT"/>
              </w:rPr>
            </w:pPr>
            <w:r w:rsidRPr="00940C96">
              <w:rPr>
                <w:rFonts w:eastAsia="Times New Roman" w:cs="Times New Roman"/>
                <w:b/>
                <w:bCs/>
                <w:color w:val="3F3F3F"/>
                <w:lang w:val="es-GT"/>
              </w:rPr>
              <w:t>MESTIZAS</w:t>
            </w:r>
          </w:p>
        </w:tc>
        <w:tc>
          <w:tcPr>
            <w:tcW w:w="1420" w:type="dxa"/>
            <w:tcBorders>
              <w:top w:val="nil"/>
              <w:left w:val="nil"/>
              <w:bottom w:val="nil"/>
              <w:right w:val="single" w:sz="8" w:space="0" w:color="auto"/>
            </w:tcBorders>
            <w:shd w:val="clear" w:color="000000" w:fill="E2EFDA"/>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5</w:t>
            </w:r>
          </w:p>
        </w:tc>
      </w:tr>
      <w:tr w:rsidR="00940C96" w:rsidRPr="00940C96" w:rsidTr="00882F5D">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rsidR="00940C96" w:rsidRPr="00940C96" w:rsidRDefault="00940C96" w:rsidP="00940C96">
            <w:pPr>
              <w:spacing w:after="0" w:line="240" w:lineRule="auto"/>
              <w:jc w:val="center"/>
              <w:rPr>
                <w:rFonts w:eastAsia="Times New Roman" w:cs="Times New Roman"/>
                <w:b/>
                <w:bCs/>
                <w:color w:val="000000"/>
                <w:lang w:val="es-GT"/>
              </w:rPr>
            </w:pPr>
            <w:r w:rsidRPr="00940C96">
              <w:rPr>
                <w:rFonts w:eastAsia="Times New Roman" w:cs="Times New Roman"/>
                <w:b/>
                <w:bCs/>
                <w:color w:val="000000"/>
                <w:lang w:val="es-GT"/>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940C96" w:rsidRPr="00940C96" w:rsidRDefault="00940C96" w:rsidP="00940C96">
            <w:pPr>
              <w:spacing w:after="0" w:line="240" w:lineRule="auto"/>
              <w:jc w:val="center"/>
              <w:rPr>
                <w:rFonts w:eastAsia="Times New Roman" w:cs="Times New Roman"/>
                <w:color w:val="000000"/>
                <w:lang w:val="es-GT"/>
              </w:rPr>
            </w:pPr>
            <w:r w:rsidRPr="00940C96">
              <w:rPr>
                <w:rFonts w:eastAsia="Times New Roman" w:cs="Times New Roman"/>
                <w:color w:val="000000"/>
                <w:lang w:val="es-GT"/>
              </w:rPr>
              <w:t>31</w:t>
            </w:r>
          </w:p>
        </w:tc>
      </w:tr>
    </w:tbl>
    <w:p w:rsidR="00940C96" w:rsidRPr="00940C96" w:rsidRDefault="00940C96" w:rsidP="00940C96">
      <w:pPr>
        <w:tabs>
          <w:tab w:val="left" w:pos="1080"/>
        </w:tabs>
        <w:rPr>
          <w:rFonts w:asciiTheme="minorHAnsi" w:eastAsiaTheme="minorHAnsi" w:hAnsiTheme="minorHAnsi" w:cstheme="minorBidi"/>
          <w:sz w:val="24"/>
          <w:szCs w:val="24"/>
          <w:lang w:eastAsia="en-US"/>
        </w:rPr>
      </w:pPr>
      <w:r w:rsidRPr="00940C96">
        <w:rPr>
          <w:rFonts w:asciiTheme="minorHAnsi" w:eastAsiaTheme="minorHAnsi" w:hAnsiTheme="minorHAnsi" w:cstheme="minorBidi"/>
          <w:noProof/>
          <w:lang w:val="es-GT"/>
        </w:rPr>
        <w:drawing>
          <wp:inline distT="0" distB="0" distL="0" distR="0" wp14:anchorId="77E11CA0" wp14:editId="121427C1">
            <wp:extent cx="3590925" cy="393382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940C96">
        <w:rPr>
          <w:rFonts w:asciiTheme="minorHAnsi" w:eastAsiaTheme="minorHAnsi" w:hAnsiTheme="minorHAnsi" w:cstheme="minorBidi"/>
          <w:sz w:val="24"/>
          <w:szCs w:val="24"/>
          <w:lang w:eastAsia="en-US"/>
        </w:rPr>
        <w:br w:type="textWrapping" w:clear="all"/>
      </w:r>
      <w:r w:rsidRPr="00940C96">
        <w:rPr>
          <w:rFonts w:asciiTheme="minorHAnsi" w:eastAsiaTheme="minorHAnsi" w:hAnsiTheme="minorHAnsi" w:cstheme="minorBidi"/>
          <w:sz w:val="24"/>
          <w:szCs w:val="24"/>
          <w:lang w:eastAsia="en-US"/>
        </w:rPr>
        <w:br w:type="textWrapping" w:clear="all"/>
      </w: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Default="00940C96" w:rsidP="00940C96">
      <w:pPr>
        <w:tabs>
          <w:tab w:val="left" w:pos="1080"/>
        </w:tabs>
        <w:rPr>
          <w:rFonts w:asciiTheme="minorHAnsi" w:eastAsiaTheme="minorHAnsi" w:hAnsiTheme="minorHAnsi" w:cstheme="minorBidi"/>
          <w:sz w:val="24"/>
          <w:szCs w:val="24"/>
          <w:lang w:eastAsia="en-US"/>
        </w:rPr>
      </w:pPr>
    </w:p>
    <w:p w:rsidR="0071396D" w:rsidRDefault="00940C96" w:rsidP="00940C96">
      <w:pPr>
        <w:tabs>
          <w:tab w:val="left" w:pos="1080"/>
        </w:tabs>
        <w:rPr>
          <w:rFonts w:asciiTheme="minorHAnsi" w:eastAsiaTheme="minorHAnsi" w:hAnsiTheme="minorHAnsi" w:cstheme="minorBidi"/>
          <w:sz w:val="24"/>
          <w:szCs w:val="24"/>
          <w:lang w:eastAsia="en-US"/>
        </w:rPr>
      </w:pPr>
      <w:r w:rsidRPr="00940C96">
        <w:rPr>
          <w:rFonts w:asciiTheme="minorHAnsi" w:eastAsiaTheme="minorHAnsi" w:hAnsiTheme="minorHAnsi" w:cstheme="minorBidi"/>
          <w:sz w:val="24"/>
          <w:szCs w:val="24"/>
          <w:lang w:eastAsia="en-US"/>
        </w:rPr>
        <w:br w:type="textWrapping" w:clear="all"/>
      </w:r>
    </w:p>
    <w:p w:rsidR="00FA218A" w:rsidRDefault="00FA218A" w:rsidP="00940C96">
      <w:pPr>
        <w:tabs>
          <w:tab w:val="left" w:pos="1080"/>
        </w:tabs>
        <w:rPr>
          <w:rFonts w:asciiTheme="minorHAnsi" w:eastAsiaTheme="minorHAnsi" w:hAnsiTheme="minorHAnsi" w:cstheme="minorBidi"/>
          <w:sz w:val="24"/>
          <w:szCs w:val="24"/>
          <w:lang w:eastAsia="en-US"/>
        </w:rPr>
      </w:pPr>
    </w:p>
    <w:p w:rsidR="00FA218A" w:rsidRDefault="00FA218A" w:rsidP="00940C96">
      <w:pPr>
        <w:tabs>
          <w:tab w:val="left" w:pos="1080"/>
        </w:tabs>
        <w:rPr>
          <w:rFonts w:asciiTheme="minorHAnsi" w:eastAsiaTheme="minorHAnsi" w:hAnsiTheme="minorHAnsi" w:cstheme="minorBidi"/>
          <w:sz w:val="24"/>
          <w:szCs w:val="24"/>
          <w:lang w:eastAsia="en-US"/>
        </w:rPr>
      </w:pPr>
    </w:p>
    <w:p w:rsidR="00FA218A" w:rsidRPr="00940C96" w:rsidRDefault="00FA218A" w:rsidP="00940C96">
      <w:pPr>
        <w:tabs>
          <w:tab w:val="left" w:pos="1080"/>
        </w:tabs>
        <w:rPr>
          <w:rFonts w:asciiTheme="minorHAnsi" w:eastAsiaTheme="minorHAnsi" w:hAnsiTheme="minorHAnsi" w:cstheme="minorBidi"/>
          <w:sz w:val="24"/>
          <w:szCs w:val="24"/>
          <w:lang w:eastAsia="en-US"/>
        </w:rPr>
      </w:pPr>
    </w:p>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71396D" w:rsidRPr="0071396D" w:rsidTr="0071396D">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71396D" w:rsidRPr="0071396D" w:rsidRDefault="0071396D" w:rsidP="0071396D">
            <w:pPr>
              <w:spacing w:after="0" w:line="240" w:lineRule="auto"/>
              <w:jc w:val="center"/>
              <w:rPr>
                <w:rFonts w:eastAsia="Times New Roman" w:cs="Times New Roman"/>
                <w:b/>
                <w:bCs/>
                <w:color w:val="000000"/>
                <w:lang w:val="es-GT"/>
              </w:rPr>
            </w:pPr>
            <w:r w:rsidRPr="0071396D">
              <w:rPr>
                <w:rFonts w:eastAsia="Times New Roman" w:cs="Times New Roman"/>
                <w:b/>
                <w:bCs/>
                <w:color w:val="000000"/>
                <w:lang w:val="es-GT"/>
              </w:rPr>
              <w:t>Recursos Humanos 183</w:t>
            </w:r>
          </w:p>
        </w:tc>
      </w:tr>
      <w:tr w:rsidR="0071396D" w:rsidRPr="0071396D" w:rsidTr="0071396D">
        <w:trPr>
          <w:trHeight w:val="300"/>
        </w:trPr>
        <w:tc>
          <w:tcPr>
            <w:tcW w:w="1980" w:type="dxa"/>
            <w:tcBorders>
              <w:top w:val="single" w:sz="8" w:space="0" w:color="auto"/>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Q'EQCHI'</w:t>
            </w:r>
          </w:p>
        </w:tc>
        <w:tc>
          <w:tcPr>
            <w:tcW w:w="1460" w:type="dxa"/>
            <w:tcBorders>
              <w:top w:val="single" w:sz="8" w:space="0" w:color="auto"/>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1</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K'ICHE'</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4</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KAQCHIKEL</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3</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ACHI</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POQOMCHI'</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AWAKATEKA</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MAM</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1</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JAKALTEKO / POPTI</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 xml:space="preserve">CHUJ </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1</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Q'ANJOB'AL</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CHALCHITEKO</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POQOMAM</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TZ'UTUJIL</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USPANTEKO</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CH'ORTI'</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IXIL</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SIPAKAPENSE</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AKATEKO</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 xml:space="preserve">ITZA' </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MOPAN</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SAKAPULTEKO</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TEKTIKEKO</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ESPAÑOL</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XINKA</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1</w:t>
            </w:r>
          </w:p>
        </w:tc>
      </w:tr>
      <w:tr w:rsidR="0071396D" w:rsidRPr="0071396D" w:rsidTr="0071396D">
        <w:trPr>
          <w:trHeight w:val="300"/>
        </w:trPr>
        <w:tc>
          <w:tcPr>
            <w:tcW w:w="1980" w:type="dxa"/>
            <w:tcBorders>
              <w:top w:val="nil"/>
              <w:left w:val="single" w:sz="8" w:space="0" w:color="auto"/>
              <w:bottom w:val="nil"/>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GARIFUNA</w:t>
            </w:r>
          </w:p>
        </w:tc>
        <w:tc>
          <w:tcPr>
            <w:tcW w:w="1460" w:type="dxa"/>
            <w:tcBorders>
              <w:top w:val="nil"/>
              <w:left w:val="nil"/>
              <w:bottom w:val="nil"/>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0</w:t>
            </w:r>
          </w:p>
        </w:tc>
      </w:tr>
      <w:tr w:rsidR="0071396D" w:rsidRPr="0071396D" w:rsidTr="0071396D">
        <w:trPr>
          <w:trHeight w:val="315"/>
        </w:trPr>
        <w:tc>
          <w:tcPr>
            <w:tcW w:w="1980" w:type="dxa"/>
            <w:tcBorders>
              <w:top w:val="nil"/>
              <w:left w:val="single" w:sz="8" w:space="0" w:color="auto"/>
              <w:bottom w:val="single" w:sz="8" w:space="0" w:color="auto"/>
              <w:right w:val="nil"/>
            </w:tcBorders>
            <w:shd w:val="clear" w:color="000000" w:fill="DDEBF7"/>
            <w:vAlign w:val="center"/>
            <w:hideMark/>
          </w:tcPr>
          <w:p w:rsidR="0071396D" w:rsidRPr="0071396D" w:rsidRDefault="0071396D" w:rsidP="0071396D">
            <w:pPr>
              <w:spacing w:after="0" w:line="240" w:lineRule="auto"/>
              <w:jc w:val="center"/>
              <w:rPr>
                <w:rFonts w:eastAsia="Times New Roman" w:cs="Times New Roman"/>
                <w:b/>
                <w:bCs/>
                <w:color w:val="3F3F3F"/>
                <w:lang w:val="es-GT"/>
              </w:rPr>
            </w:pPr>
            <w:r w:rsidRPr="0071396D">
              <w:rPr>
                <w:rFonts w:eastAsia="Times New Roman" w:cs="Times New Roman"/>
                <w:b/>
                <w:bCs/>
                <w:color w:val="3F3F3F"/>
                <w:lang w:val="es-GT"/>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1</w:t>
            </w:r>
          </w:p>
        </w:tc>
      </w:tr>
      <w:tr w:rsidR="0071396D" w:rsidRPr="0071396D" w:rsidTr="0071396D">
        <w:trPr>
          <w:trHeight w:val="315"/>
        </w:trPr>
        <w:tc>
          <w:tcPr>
            <w:tcW w:w="1980" w:type="dxa"/>
            <w:tcBorders>
              <w:top w:val="nil"/>
              <w:left w:val="single" w:sz="8" w:space="0" w:color="auto"/>
              <w:bottom w:val="single" w:sz="8" w:space="0" w:color="auto"/>
              <w:right w:val="nil"/>
            </w:tcBorders>
            <w:shd w:val="clear" w:color="auto" w:fill="auto"/>
            <w:noWrap/>
            <w:vAlign w:val="bottom"/>
            <w:hideMark/>
          </w:tcPr>
          <w:p w:rsidR="0071396D" w:rsidRPr="0071396D" w:rsidRDefault="0071396D" w:rsidP="0071396D">
            <w:pPr>
              <w:spacing w:after="0" w:line="240" w:lineRule="auto"/>
              <w:jc w:val="center"/>
              <w:rPr>
                <w:rFonts w:eastAsia="Times New Roman" w:cs="Times New Roman"/>
                <w:b/>
                <w:bCs/>
                <w:color w:val="000000"/>
                <w:lang w:val="es-GT"/>
              </w:rPr>
            </w:pPr>
            <w:r w:rsidRPr="0071396D">
              <w:rPr>
                <w:rFonts w:eastAsia="Times New Roman" w:cs="Times New Roman"/>
                <w:b/>
                <w:bCs/>
                <w:color w:val="000000"/>
                <w:lang w:val="es-GT"/>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rsidR="0071396D" w:rsidRPr="0071396D" w:rsidRDefault="0071396D" w:rsidP="0071396D">
            <w:pPr>
              <w:spacing w:after="0" w:line="240" w:lineRule="auto"/>
              <w:jc w:val="center"/>
              <w:rPr>
                <w:rFonts w:eastAsia="Times New Roman" w:cs="Times New Roman"/>
                <w:color w:val="000000"/>
                <w:lang w:val="es-GT"/>
              </w:rPr>
            </w:pPr>
            <w:r w:rsidRPr="0071396D">
              <w:rPr>
                <w:rFonts w:eastAsia="Times New Roman" w:cs="Times New Roman"/>
                <w:color w:val="000000"/>
                <w:lang w:val="es-GT"/>
              </w:rPr>
              <w:t>12</w:t>
            </w:r>
          </w:p>
        </w:tc>
      </w:tr>
    </w:tbl>
    <w:p w:rsidR="00940C96" w:rsidRPr="00940C96" w:rsidRDefault="0071396D" w:rsidP="00940C96">
      <w:pPr>
        <w:tabs>
          <w:tab w:val="left" w:pos="1080"/>
        </w:tabs>
        <w:rPr>
          <w:rFonts w:asciiTheme="minorHAnsi" w:eastAsiaTheme="minorHAnsi" w:hAnsiTheme="minorHAnsi" w:cstheme="minorBidi"/>
          <w:sz w:val="24"/>
          <w:szCs w:val="24"/>
          <w:lang w:eastAsia="en-US"/>
        </w:rPr>
      </w:pPr>
      <w:r>
        <w:rPr>
          <w:noProof/>
          <w:lang w:val="es-GT"/>
        </w:rPr>
        <w:drawing>
          <wp:inline distT="0" distB="0" distL="0" distR="0" wp14:anchorId="3A94F853" wp14:editId="6982097F">
            <wp:extent cx="3586348" cy="2766695"/>
            <wp:effectExtent l="0" t="0" r="14605"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heme="minorHAnsi" w:eastAsiaTheme="minorHAnsi" w:hAnsiTheme="minorHAnsi" w:cstheme="minorBidi"/>
          <w:sz w:val="24"/>
          <w:szCs w:val="24"/>
          <w:lang w:eastAsia="en-US"/>
        </w:rPr>
        <w:br w:type="textWrapping" w:clear="all"/>
      </w: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jc w:val="both"/>
        <w:rPr>
          <w:rFonts w:ascii="Times New Roman" w:eastAsia="Times New Roman" w:hAnsi="Times New Roman" w:cs="Times New Roman"/>
        </w:rPr>
      </w:pPr>
      <w:r w:rsidRPr="00940C96">
        <w:rPr>
          <w:rFonts w:asciiTheme="minorHAnsi" w:eastAsiaTheme="minorHAnsi" w:hAnsiTheme="minorHAnsi" w:cstheme="minorBidi"/>
          <w:sz w:val="24"/>
          <w:szCs w:val="24"/>
          <w:lang w:eastAsia="en-US"/>
        </w:rPr>
        <w:tab/>
      </w:r>
      <w:r w:rsidRPr="00940C96">
        <w:rPr>
          <w:rFonts w:ascii="Times New Roman" w:eastAsia="Times New Roman" w:hAnsi="Times New Roman" w:cs="Times New Roman"/>
        </w:rPr>
        <w:t>Fuente de información: Unidad RRHH DEMI</w:t>
      </w: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Pr="00940C96" w:rsidRDefault="00940C96" w:rsidP="00940C96">
      <w:pPr>
        <w:tabs>
          <w:tab w:val="left" w:pos="1080"/>
        </w:tabs>
        <w:rPr>
          <w:rFonts w:asciiTheme="minorHAnsi" w:eastAsiaTheme="minorHAnsi" w:hAnsiTheme="minorHAnsi" w:cstheme="minorBidi"/>
          <w:sz w:val="24"/>
          <w:szCs w:val="24"/>
          <w:lang w:eastAsia="en-US"/>
        </w:rPr>
      </w:pPr>
    </w:p>
    <w:p w:rsidR="00940C96" w:rsidRDefault="00940C96" w:rsidP="00617D27"/>
    <w:sectPr w:rsidR="00940C96">
      <w:headerReference w:type="default" r:id="rId16"/>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4BB" w:rsidRDefault="005B54BB">
      <w:pPr>
        <w:spacing w:after="0" w:line="240" w:lineRule="auto"/>
      </w:pPr>
      <w:r>
        <w:separator/>
      </w:r>
    </w:p>
  </w:endnote>
  <w:endnote w:type="continuationSeparator" w:id="0">
    <w:p w:rsidR="005B54BB" w:rsidRDefault="005B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4BB" w:rsidRDefault="005B54BB">
      <w:pPr>
        <w:spacing w:after="0" w:line="240" w:lineRule="auto"/>
      </w:pPr>
      <w:r>
        <w:separator/>
      </w:r>
    </w:p>
  </w:footnote>
  <w:footnote w:type="continuationSeparator" w:id="0">
    <w:p w:rsidR="005B54BB" w:rsidRDefault="005B54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6F" w:rsidRDefault="00B57AEF">
    <w:pPr>
      <w:pBdr>
        <w:top w:val="nil"/>
        <w:left w:val="nil"/>
        <w:bottom w:val="nil"/>
        <w:right w:val="nil"/>
        <w:between w:val="nil"/>
      </w:pBdr>
      <w:tabs>
        <w:tab w:val="center" w:pos="4680"/>
        <w:tab w:val="right" w:pos="9360"/>
      </w:tabs>
      <w:spacing w:after="0" w:line="240" w:lineRule="auto"/>
      <w:rPr>
        <w:color w:val="000000"/>
      </w:rPr>
    </w:pPr>
    <w:r>
      <w:rPr>
        <w:noProof/>
        <w:lang w:val="es-GT"/>
      </w:rPr>
      <w:drawing>
        <wp:anchor distT="0" distB="0" distL="114300" distR="114300" simplePos="0" relativeHeight="251659264" behindDoc="0" locked="0" layoutInCell="1" allowOverlap="1" wp14:anchorId="1D57AACF" wp14:editId="47409919">
          <wp:simplePos x="0" y="0"/>
          <wp:positionH relativeFrom="page">
            <wp:align>right</wp:align>
          </wp:positionH>
          <wp:positionV relativeFrom="paragraph">
            <wp:posOffset>-704850</wp:posOffset>
          </wp:positionV>
          <wp:extent cx="8239125" cy="102679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A PLANTILLA CARTA 13-10-202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39125" cy="102679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96F"/>
    <w:rsid w:val="00003FDF"/>
    <w:rsid w:val="0000548C"/>
    <w:rsid w:val="000073F4"/>
    <w:rsid w:val="0007254A"/>
    <w:rsid w:val="000B3BED"/>
    <w:rsid w:val="00176F46"/>
    <w:rsid w:val="0019280C"/>
    <w:rsid w:val="001A2261"/>
    <w:rsid w:val="001B18F6"/>
    <w:rsid w:val="001D6451"/>
    <w:rsid w:val="001E33C1"/>
    <w:rsid w:val="002A44F9"/>
    <w:rsid w:val="002D5BC2"/>
    <w:rsid w:val="002E0DF8"/>
    <w:rsid w:val="002E118F"/>
    <w:rsid w:val="002E5B06"/>
    <w:rsid w:val="0030075B"/>
    <w:rsid w:val="003204D1"/>
    <w:rsid w:val="003763E0"/>
    <w:rsid w:val="003C46D6"/>
    <w:rsid w:val="003D2DC5"/>
    <w:rsid w:val="004236D7"/>
    <w:rsid w:val="00497809"/>
    <w:rsid w:val="004B1EAC"/>
    <w:rsid w:val="004C2468"/>
    <w:rsid w:val="00525C2C"/>
    <w:rsid w:val="005316ED"/>
    <w:rsid w:val="005346F6"/>
    <w:rsid w:val="00587492"/>
    <w:rsid w:val="005A3B03"/>
    <w:rsid w:val="005B54BB"/>
    <w:rsid w:val="005D25D4"/>
    <w:rsid w:val="00617D27"/>
    <w:rsid w:val="00624258"/>
    <w:rsid w:val="00624852"/>
    <w:rsid w:val="00675FCE"/>
    <w:rsid w:val="00685907"/>
    <w:rsid w:val="006877BF"/>
    <w:rsid w:val="006A78FE"/>
    <w:rsid w:val="006B426C"/>
    <w:rsid w:val="006C7515"/>
    <w:rsid w:val="006E5206"/>
    <w:rsid w:val="006F5478"/>
    <w:rsid w:val="0071396D"/>
    <w:rsid w:val="00727844"/>
    <w:rsid w:val="00776325"/>
    <w:rsid w:val="007A5098"/>
    <w:rsid w:val="007D3236"/>
    <w:rsid w:val="007F2A97"/>
    <w:rsid w:val="00801EDF"/>
    <w:rsid w:val="008060A4"/>
    <w:rsid w:val="00833C9B"/>
    <w:rsid w:val="00837FC1"/>
    <w:rsid w:val="00867F33"/>
    <w:rsid w:val="00882A7F"/>
    <w:rsid w:val="00884860"/>
    <w:rsid w:val="008A0F6F"/>
    <w:rsid w:val="008A529E"/>
    <w:rsid w:val="008B696F"/>
    <w:rsid w:val="008E6250"/>
    <w:rsid w:val="00900EEE"/>
    <w:rsid w:val="009179DA"/>
    <w:rsid w:val="00940C96"/>
    <w:rsid w:val="0097345E"/>
    <w:rsid w:val="009953D4"/>
    <w:rsid w:val="009D294E"/>
    <w:rsid w:val="00A05394"/>
    <w:rsid w:val="00A1486D"/>
    <w:rsid w:val="00A24572"/>
    <w:rsid w:val="00AB7583"/>
    <w:rsid w:val="00AD1BC9"/>
    <w:rsid w:val="00B069D7"/>
    <w:rsid w:val="00B26475"/>
    <w:rsid w:val="00B34953"/>
    <w:rsid w:val="00B4415F"/>
    <w:rsid w:val="00B4744C"/>
    <w:rsid w:val="00B57AEF"/>
    <w:rsid w:val="00BA253C"/>
    <w:rsid w:val="00BD2326"/>
    <w:rsid w:val="00BD7BEF"/>
    <w:rsid w:val="00BF30A2"/>
    <w:rsid w:val="00C86C0F"/>
    <w:rsid w:val="00CE3813"/>
    <w:rsid w:val="00CE7735"/>
    <w:rsid w:val="00D01569"/>
    <w:rsid w:val="00D32F02"/>
    <w:rsid w:val="00D81366"/>
    <w:rsid w:val="00D853FC"/>
    <w:rsid w:val="00DB43C8"/>
    <w:rsid w:val="00E17637"/>
    <w:rsid w:val="00E36EC8"/>
    <w:rsid w:val="00E45B39"/>
    <w:rsid w:val="00E77221"/>
    <w:rsid w:val="00EB784F"/>
    <w:rsid w:val="00EC0975"/>
    <w:rsid w:val="00EF6817"/>
    <w:rsid w:val="00F07B29"/>
    <w:rsid w:val="00F152DA"/>
    <w:rsid w:val="00F52934"/>
    <w:rsid w:val="00F558B6"/>
    <w:rsid w:val="00FA218A"/>
    <w:rsid w:val="00FA512B"/>
    <w:rsid w:val="00FA64B4"/>
    <w:rsid w:val="00FB41A6"/>
    <w:rsid w:val="00FE27EA"/>
    <w:rsid w:val="00FE5A30"/>
    <w:rsid w:val="00FF5D0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1D343B-523A-446C-AAFA-7AFDAC2BF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6ED"/>
    <w:rPr>
      <w:lang w:val="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D735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D735D"/>
    <w:rPr>
      <w:lang w:val="en-US"/>
    </w:rPr>
  </w:style>
  <w:style w:type="paragraph" w:styleId="Sinespaciado">
    <w:name w:val="No Spacing"/>
    <w:uiPriority w:val="1"/>
    <w:qFormat/>
    <w:rsid w:val="007D735D"/>
    <w:pPr>
      <w:spacing w:after="0" w:line="240" w:lineRule="auto"/>
    </w:pPr>
    <w:rPr>
      <w:rFonts w:ascii="Cambria" w:eastAsia="Cambria" w:hAnsi="Cambria" w:cs="Times New Roman"/>
      <w:sz w:val="24"/>
      <w:szCs w:val="24"/>
      <w:lang w:val="en-US"/>
    </w:rPr>
  </w:style>
  <w:style w:type="character" w:styleId="Hipervnculo">
    <w:name w:val="Hyperlink"/>
    <w:basedOn w:val="Fuentedeprrafopredeter"/>
    <w:uiPriority w:val="99"/>
    <w:unhideWhenUsed/>
    <w:rsid w:val="007D735D"/>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iedepgina">
    <w:name w:val="footer"/>
    <w:basedOn w:val="Normal"/>
    <w:link w:val="PiedepginaCar"/>
    <w:uiPriority w:val="99"/>
    <w:unhideWhenUsed/>
    <w:rsid w:val="00B57A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7AEF"/>
    <w:rPr>
      <w:lang w:val="en-US"/>
    </w:rPr>
  </w:style>
  <w:style w:type="table" w:styleId="Tablaconcuadrcula">
    <w:name w:val="Table Grid"/>
    <w:basedOn w:val="Tablanormal"/>
    <w:uiPriority w:val="39"/>
    <w:rsid w:val="00624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1401">
      <w:bodyDiv w:val="1"/>
      <w:marLeft w:val="0"/>
      <w:marRight w:val="0"/>
      <w:marTop w:val="0"/>
      <w:marBottom w:val="0"/>
      <w:divBdr>
        <w:top w:val="none" w:sz="0" w:space="0" w:color="auto"/>
        <w:left w:val="none" w:sz="0" w:space="0" w:color="auto"/>
        <w:bottom w:val="none" w:sz="0" w:space="0" w:color="auto"/>
        <w:right w:val="none" w:sz="0" w:space="0" w:color="auto"/>
      </w:divBdr>
    </w:div>
    <w:div w:id="150753602">
      <w:bodyDiv w:val="1"/>
      <w:marLeft w:val="0"/>
      <w:marRight w:val="0"/>
      <w:marTop w:val="0"/>
      <w:marBottom w:val="0"/>
      <w:divBdr>
        <w:top w:val="none" w:sz="0" w:space="0" w:color="auto"/>
        <w:left w:val="none" w:sz="0" w:space="0" w:color="auto"/>
        <w:bottom w:val="none" w:sz="0" w:space="0" w:color="auto"/>
        <w:right w:val="none" w:sz="0" w:space="0" w:color="auto"/>
      </w:divBdr>
    </w:div>
    <w:div w:id="226960786">
      <w:bodyDiv w:val="1"/>
      <w:marLeft w:val="0"/>
      <w:marRight w:val="0"/>
      <w:marTop w:val="0"/>
      <w:marBottom w:val="0"/>
      <w:divBdr>
        <w:top w:val="none" w:sz="0" w:space="0" w:color="auto"/>
        <w:left w:val="none" w:sz="0" w:space="0" w:color="auto"/>
        <w:bottom w:val="none" w:sz="0" w:space="0" w:color="auto"/>
        <w:right w:val="none" w:sz="0" w:space="0" w:color="auto"/>
      </w:divBdr>
    </w:div>
    <w:div w:id="242297208">
      <w:bodyDiv w:val="1"/>
      <w:marLeft w:val="0"/>
      <w:marRight w:val="0"/>
      <w:marTop w:val="0"/>
      <w:marBottom w:val="0"/>
      <w:divBdr>
        <w:top w:val="none" w:sz="0" w:space="0" w:color="auto"/>
        <w:left w:val="none" w:sz="0" w:space="0" w:color="auto"/>
        <w:bottom w:val="none" w:sz="0" w:space="0" w:color="auto"/>
        <w:right w:val="none" w:sz="0" w:space="0" w:color="auto"/>
      </w:divBdr>
    </w:div>
    <w:div w:id="486821082">
      <w:bodyDiv w:val="1"/>
      <w:marLeft w:val="0"/>
      <w:marRight w:val="0"/>
      <w:marTop w:val="0"/>
      <w:marBottom w:val="0"/>
      <w:divBdr>
        <w:top w:val="none" w:sz="0" w:space="0" w:color="auto"/>
        <w:left w:val="none" w:sz="0" w:space="0" w:color="auto"/>
        <w:bottom w:val="none" w:sz="0" w:space="0" w:color="auto"/>
        <w:right w:val="none" w:sz="0" w:space="0" w:color="auto"/>
      </w:divBdr>
    </w:div>
    <w:div w:id="543251480">
      <w:bodyDiv w:val="1"/>
      <w:marLeft w:val="0"/>
      <w:marRight w:val="0"/>
      <w:marTop w:val="0"/>
      <w:marBottom w:val="0"/>
      <w:divBdr>
        <w:top w:val="none" w:sz="0" w:space="0" w:color="auto"/>
        <w:left w:val="none" w:sz="0" w:space="0" w:color="auto"/>
        <w:bottom w:val="none" w:sz="0" w:space="0" w:color="auto"/>
        <w:right w:val="none" w:sz="0" w:space="0" w:color="auto"/>
      </w:divBdr>
    </w:div>
    <w:div w:id="583540076">
      <w:bodyDiv w:val="1"/>
      <w:marLeft w:val="0"/>
      <w:marRight w:val="0"/>
      <w:marTop w:val="0"/>
      <w:marBottom w:val="0"/>
      <w:divBdr>
        <w:top w:val="none" w:sz="0" w:space="0" w:color="auto"/>
        <w:left w:val="none" w:sz="0" w:space="0" w:color="auto"/>
        <w:bottom w:val="none" w:sz="0" w:space="0" w:color="auto"/>
        <w:right w:val="none" w:sz="0" w:space="0" w:color="auto"/>
      </w:divBdr>
    </w:div>
    <w:div w:id="605114914">
      <w:bodyDiv w:val="1"/>
      <w:marLeft w:val="0"/>
      <w:marRight w:val="0"/>
      <w:marTop w:val="0"/>
      <w:marBottom w:val="0"/>
      <w:divBdr>
        <w:top w:val="none" w:sz="0" w:space="0" w:color="auto"/>
        <w:left w:val="none" w:sz="0" w:space="0" w:color="auto"/>
        <w:bottom w:val="none" w:sz="0" w:space="0" w:color="auto"/>
        <w:right w:val="none" w:sz="0" w:space="0" w:color="auto"/>
      </w:divBdr>
    </w:div>
    <w:div w:id="616568128">
      <w:bodyDiv w:val="1"/>
      <w:marLeft w:val="0"/>
      <w:marRight w:val="0"/>
      <w:marTop w:val="0"/>
      <w:marBottom w:val="0"/>
      <w:divBdr>
        <w:top w:val="none" w:sz="0" w:space="0" w:color="auto"/>
        <w:left w:val="none" w:sz="0" w:space="0" w:color="auto"/>
        <w:bottom w:val="none" w:sz="0" w:space="0" w:color="auto"/>
        <w:right w:val="none" w:sz="0" w:space="0" w:color="auto"/>
      </w:divBdr>
    </w:div>
    <w:div w:id="656420469">
      <w:bodyDiv w:val="1"/>
      <w:marLeft w:val="0"/>
      <w:marRight w:val="0"/>
      <w:marTop w:val="0"/>
      <w:marBottom w:val="0"/>
      <w:divBdr>
        <w:top w:val="none" w:sz="0" w:space="0" w:color="auto"/>
        <w:left w:val="none" w:sz="0" w:space="0" w:color="auto"/>
        <w:bottom w:val="none" w:sz="0" w:space="0" w:color="auto"/>
        <w:right w:val="none" w:sz="0" w:space="0" w:color="auto"/>
      </w:divBdr>
    </w:div>
    <w:div w:id="675694718">
      <w:bodyDiv w:val="1"/>
      <w:marLeft w:val="0"/>
      <w:marRight w:val="0"/>
      <w:marTop w:val="0"/>
      <w:marBottom w:val="0"/>
      <w:divBdr>
        <w:top w:val="none" w:sz="0" w:space="0" w:color="auto"/>
        <w:left w:val="none" w:sz="0" w:space="0" w:color="auto"/>
        <w:bottom w:val="none" w:sz="0" w:space="0" w:color="auto"/>
        <w:right w:val="none" w:sz="0" w:space="0" w:color="auto"/>
      </w:divBdr>
    </w:div>
    <w:div w:id="701980975">
      <w:bodyDiv w:val="1"/>
      <w:marLeft w:val="0"/>
      <w:marRight w:val="0"/>
      <w:marTop w:val="0"/>
      <w:marBottom w:val="0"/>
      <w:divBdr>
        <w:top w:val="none" w:sz="0" w:space="0" w:color="auto"/>
        <w:left w:val="none" w:sz="0" w:space="0" w:color="auto"/>
        <w:bottom w:val="none" w:sz="0" w:space="0" w:color="auto"/>
        <w:right w:val="none" w:sz="0" w:space="0" w:color="auto"/>
      </w:divBdr>
    </w:div>
    <w:div w:id="713627211">
      <w:bodyDiv w:val="1"/>
      <w:marLeft w:val="0"/>
      <w:marRight w:val="0"/>
      <w:marTop w:val="0"/>
      <w:marBottom w:val="0"/>
      <w:divBdr>
        <w:top w:val="none" w:sz="0" w:space="0" w:color="auto"/>
        <w:left w:val="none" w:sz="0" w:space="0" w:color="auto"/>
        <w:bottom w:val="none" w:sz="0" w:space="0" w:color="auto"/>
        <w:right w:val="none" w:sz="0" w:space="0" w:color="auto"/>
      </w:divBdr>
    </w:div>
    <w:div w:id="717167994">
      <w:bodyDiv w:val="1"/>
      <w:marLeft w:val="0"/>
      <w:marRight w:val="0"/>
      <w:marTop w:val="0"/>
      <w:marBottom w:val="0"/>
      <w:divBdr>
        <w:top w:val="none" w:sz="0" w:space="0" w:color="auto"/>
        <w:left w:val="none" w:sz="0" w:space="0" w:color="auto"/>
        <w:bottom w:val="none" w:sz="0" w:space="0" w:color="auto"/>
        <w:right w:val="none" w:sz="0" w:space="0" w:color="auto"/>
      </w:divBdr>
    </w:div>
    <w:div w:id="730006240">
      <w:bodyDiv w:val="1"/>
      <w:marLeft w:val="0"/>
      <w:marRight w:val="0"/>
      <w:marTop w:val="0"/>
      <w:marBottom w:val="0"/>
      <w:divBdr>
        <w:top w:val="none" w:sz="0" w:space="0" w:color="auto"/>
        <w:left w:val="none" w:sz="0" w:space="0" w:color="auto"/>
        <w:bottom w:val="none" w:sz="0" w:space="0" w:color="auto"/>
        <w:right w:val="none" w:sz="0" w:space="0" w:color="auto"/>
      </w:divBdr>
    </w:div>
    <w:div w:id="760880150">
      <w:bodyDiv w:val="1"/>
      <w:marLeft w:val="0"/>
      <w:marRight w:val="0"/>
      <w:marTop w:val="0"/>
      <w:marBottom w:val="0"/>
      <w:divBdr>
        <w:top w:val="none" w:sz="0" w:space="0" w:color="auto"/>
        <w:left w:val="none" w:sz="0" w:space="0" w:color="auto"/>
        <w:bottom w:val="none" w:sz="0" w:space="0" w:color="auto"/>
        <w:right w:val="none" w:sz="0" w:space="0" w:color="auto"/>
      </w:divBdr>
    </w:div>
    <w:div w:id="832525492">
      <w:bodyDiv w:val="1"/>
      <w:marLeft w:val="0"/>
      <w:marRight w:val="0"/>
      <w:marTop w:val="0"/>
      <w:marBottom w:val="0"/>
      <w:divBdr>
        <w:top w:val="none" w:sz="0" w:space="0" w:color="auto"/>
        <w:left w:val="none" w:sz="0" w:space="0" w:color="auto"/>
        <w:bottom w:val="none" w:sz="0" w:space="0" w:color="auto"/>
        <w:right w:val="none" w:sz="0" w:space="0" w:color="auto"/>
      </w:divBdr>
    </w:div>
    <w:div w:id="854656123">
      <w:bodyDiv w:val="1"/>
      <w:marLeft w:val="0"/>
      <w:marRight w:val="0"/>
      <w:marTop w:val="0"/>
      <w:marBottom w:val="0"/>
      <w:divBdr>
        <w:top w:val="none" w:sz="0" w:space="0" w:color="auto"/>
        <w:left w:val="none" w:sz="0" w:space="0" w:color="auto"/>
        <w:bottom w:val="none" w:sz="0" w:space="0" w:color="auto"/>
        <w:right w:val="none" w:sz="0" w:space="0" w:color="auto"/>
      </w:divBdr>
    </w:div>
    <w:div w:id="856121006">
      <w:bodyDiv w:val="1"/>
      <w:marLeft w:val="0"/>
      <w:marRight w:val="0"/>
      <w:marTop w:val="0"/>
      <w:marBottom w:val="0"/>
      <w:divBdr>
        <w:top w:val="none" w:sz="0" w:space="0" w:color="auto"/>
        <w:left w:val="none" w:sz="0" w:space="0" w:color="auto"/>
        <w:bottom w:val="none" w:sz="0" w:space="0" w:color="auto"/>
        <w:right w:val="none" w:sz="0" w:space="0" w:color="auto"/>
      </w:divBdr>
    </w:div>
    <w:div w:id="859899799">
      <w:bodyDiv w:val="1"/>
      <w:marLeft w:val="0"/>
      <w:marRight w:val="0"/>
      <w:marTop w:val="0"/>
      <w:marBottom w:val="0"/>
      <w:divBdr>
        <w:top w:val="none" w:sz="0" w:space="0" w:color="auto"/>
        <w:left w:val="none" w:sz="0" w:space="0" w:color="auto"/>
        <w:bottom w:val="none" w:sz="0" w:space="0" w:color="auto"/>
        <w:right w:val="none" w:sz="0" w:space="0" w:color="auto"/>
      </w:divBdr>
    </w:div>
    <w:div w:id="970793509">
      <w:bodyDiv w:val="1"/>
      <w:marLeft w:val="0"/>
      <w:marRight w:val="0"/>
      <w:marTop w:val="0"/>
      <w:marBottom w:val="0"/>
      <w:divBdr>
        <w:top w:val="none" w:sz="0" w:space="0" w:color="auto"/>
        <w:left w:val="none" w:sz="0" w:space="0" w:color="auto"/>
        <w:bottom w:val="none" w:sz="0" w:space="0" w:color="auto"/>
        <w:right w:val="none" w:sz="0" w:space="0" w:color="auto"/>
      </w:divBdr>
    </w:div>
    <w:div w:id="1013653877">
      <w:bodyDiv w:val="1"/>
      <w:marLeft w:val="0"/>
      <w:marRight w:val="0"/>
      <w:marTop w:val="0"/>
      <w:marBottom w:val="0"/>
      <w:divBdr>
        <w:top w:val="none" w:sz="0" w:space="0" w:color="auto"/>
        <w:left w:val="none" w:sz="0" w:space="0" w:color="auto"/>
        <w:bottom w:val="none" w:sz="0" w:space="0" w:color="auto"/>
        <w:right w:val="none" w:sz="0" w:space="0" w:color="auto"/>
      </w:divBdr>
    </w:div>
    <w:div w:id="1024988472">
      <w:bodyDiv w:val="1"/>
      <w:marLeft w:val="0"/>
      <w:marRight w:val="0"/>
      <w:marTop w:val="0"/>
      <w:marBottom w:val="0"/>
      <w:divBdr>
        <w:top w:val="none" w:sz="0" w:space="0" w:color="auto"/>
        <w:left w:val="none" w:sz="0" w:space="0" w:color="auto"/>
        <w:bottom w:val="none" w:sz="0" w:space="0" w:color="auto"/>
        <w:right w:val="none" w:sz="0" w:space="0" w:color="auto"/>
      </w:divBdr>
    </w:div>
    <w:div w:id="1132015499">
      <w:bodyDiv w:val="1"/>
      <w:marLeft w:val="0"/>
      <w:marRight w:val="0"/>
      <w:marTop w:val="0"/>
      <w:marBottom w:val="0"/>
      <w:divBdr>
        <w:top w:val="none" w:sz="0" w:space="0" w:color="auto"/>
        <w:left w:val="none" w:sz="0" w:space="0" w:color="auto"/>
        <w:bottom w:val="none" w:sz="0" w:space="0" w:color="auto"/>
        <w:right w:val="none" w:sz="0" w:space="0" w:color="auto"/>
      </w:divBdr>
    </w:div>
    <w:div w:id="1133786248">
      <w:bodyDiv w:val="1"/>
      <w:marLeft w:val="0"/>
      <w:marRight w:val="0"/>
      <w:marTop w:val="0"/>
      <w:marBottom w:val="0"/>
      <w:divBdr>
        <w:top w:val="none" w:sz="0" w:space="0" w:color="auto"/>
        <w:left w:val="none" w:sz="0" w:space="0" w:color="auto"/>
        <w:bottom w:val="none" w:sz="0" w:space="0" w:color="auto"/>
        <w:right w:val="none" w:sz="0" w:space="0" w:color="auto"/>
      </w:divBdr>
    </w:div>
    <w:div w:id="1184246970">
      <w:bodyDiv w:val="1"/>
      <w:marLeft w:val="0"/>
      <w:marRight w:val="0"/>
      <w:marTop w:val="0"/>
      <w:marBottom w:val="0"/>
      <w:divBdr>
        <w:top w:val="none" w:sz="0" w:space="0" w:color="auto"/>
        <w:left w:val="none" w:sz="0" w:space="0" w:color="auto"/>
        <w:bottom w:val="none" w:sz="0" w:space="0" w:color="auto"/>
        <w:right w:val="none" w:sz="0" w:space="0" w:color="auto"/>
      </w:divBdr>
    </w:div>
    <w:div w:id="1187213208">
      <w:bodyDiv w:val="1"/>
      <w:marLeft w:val="0"/>
      <w:marRight w:val="0"/>
      <w:marTop w:val="0"/>
      <w:marBottom w:val="0"/>
      <w:divBdr>
        <w:top w:val="none" w:sz="0" w:space="0" w:color="auto"/>
        <w:left w:val="none" w:sz="0" w:space="0" w:color="auto"/>
        <w:bottom w:val="none" w:sz="0" w:space="0" w:color="auto"/>
        <w:right w:val="none" w:sz="0" w:space="0" w:color="auto"/>
      </w:divBdr>
    </w:div>
    <w:div w:id="1208688002">
      <w:bodyDiv w:val="1"/>
      <w:marLeft w:val="0"/>
      <w:marRight w:val="0"/>
      <w:marTop w:val="0"/>
      <w:marBottom w:val="0"/>
      <w:divBdr>
        <w:top w:val="none" w:sz="0" w:space="0" w:color="auto"/>
        <w:left w:val="none" w:sz="0" w:space="0" w:color="auto"/>
        <w:bottom w:val="none" w:sz="0" w:space="0" w:color="auto"/>
        <w:right w:val="none" w:sz="0" w:space="0" w:color="auto"/>
      </w:divBdr>
    </w:div>
    <w:div w:id="1317800602">
      <w:bodyDiv w:val="1"/>
      <w:marLeft w:val="0"/>
      <w:marRight w:val="0"/>
      <w:marTop w:val="0"/>
      <w:marBottom w:val="0"/>
      <w:divBdr>
        <w:top w:val="none" w:sz="0" w:space="0" w:color="auto"/>
        <w:left w:val="none" w:sz="0" w:space="0" w:color="auto"/>
        <w:bottom w:val="none" w:sz="0" w:space="0" w:color="auto"/>
        <w:right w:val="none" w:sz="0" w:space="0" w:color="auto"/>
      </w:divBdr>
    </w:div>
    <w:div w:id="1322464965">
      <w:bodyDiv w:val="1"/>
      <w:marLeft w:val="0"/>
      <w:marRight w:val="0"/>
      <w:marTop w:val="0"/>
      <w:marBottom w:val="0"/>
      <w:divBdr>
        <w:top w:val="none" w:sz="0" w:space="0" w:color="auto"/>
        <w:left w:val="none" w:sz="0" w:space="0" w:color="auto"/>
        <w:bottom w:val="none" w:sz="0" w:space="0" w:color="auto"/>
        <w:right w:val="none" w:sz="0" w:space="0" w:color="auto"/>
      </w:divBdr>
    </w:div>
    <w:div w:id="1382947175">
      <w:bodyDiv w:val="1"/>
      <w:marLeft w:val="0"/>
      <w:marRight w:val="0"/>
      <w:marTop w:val="0"/>
      <w:marBottom w:val="0"/>
      <w:divBdr>
        <w:top w:val="none" w:sz="0" w:space="0" w:color="auto"/>
        <w:left w:val="none" w:sz="0" w:space="0" w:color="auto"/>
        <w:bottom w:val="none" w:sz="0" w:space="0" w:color="auto"/>
        <w:right w:val="none" w:sz="0" w:space="0" w:color="auto"/>
      </w:divBdr>
    </w:div>
    <w:div w:id="1390567766">
      <w:bodyDiv w:val="1"/>
      <w:marLeft w:val="0"/>
      <w:marRight w:val="0"/>
      <w:marTop w:val="0"/>
      <w:marBottom w:val="0"/>
      <w:divBdr>
        <w:top w:val="none" w:sz="0" w:space="0" w:color="auto"/>
        <w:left w:val="none" w:sz="0" w:space="0" w:color="auto"/>
        <w:bottom w:val="none" w:sz="0" w:space="0" w:color="auto"/>
        <w:right w:val="none" w:sz="0" w:space="0" w:color="auto"/>
      </w:divBdr>
    </w:div>
    <w:div w:id="1534919219">
      <w:bodyDiv w:val="1"/>
      <w:marLeft w:val="0"/>
      <w:marRight w:val="0"/>
      <w:marTop w:val="0"/>
      <w:marBottom w:val="0"/>
      <w:divBdr>
        <w:top w:val="none" w:sz="0" w:space="0" w:color="auto"/>
        <w:left w:val="none" w:sz="0" w:space="0" w:color="auto"/>
        <w:bottom w:val="none" w:sz="0" w:space="0" w:color="auto"/>
        <w:right w:val="none" w:sz="0" w:space="0" w:color="auto"/>
      </w:divBdr>
    </w:div>
    <w:div w:id="1535998455">
      <w:bodyDiv w:val="1"/>
      <w:marLeft w:val="0"/>
      <w:marRight w:val="0"/>
      <w:marTop w:val="0"/>
      <w:marBottom w:val="0"/>
      <w:divBdr>
        <w:top w:val="none" w:sz="0" w:space="0" w:color="auto"/>
        <w:left w:val="none" w:sz="0" w:space="0" w:color="auto"/>
        <w:bottom w:val="none" w:sz="0" w:space="0" w:color="auto"/>
        <w:right w:val="none" w:sz="0" w:space="0" w:color="auto"/>
      </w:divBdr>
    </w:div>
    <w:div w:id="1566380541">
      <w:bodyDiv w:val="1"/>
      <w:marLeft w:val="0"/>
      <w:marRight w:val="0"/>
      <w:marTop w:val="0"/>
      <w:marBottom w:val="0"/>
      <w:divBdr>
        <w:top w:val="none" w:sz="0" w:space="0" w:color="auto"/>
        <w:left w:val="none" w:sz="0" w:space="0" w:color="auto"/>
        <w:bottom w:val="none" w:sz="0" w:space="0" w:color="auto"/>
        <w:right w:val="none" w:sz="0" w:space="0" w:color="auto"/>
      </w:divBdr>
    </w:div>
    <w:div w:id="1598756140">
      <w:bodyDiv w:val="1"/>
      <w:marLeft w:val="0"/>
      <w:marRight w:val="0"/>
      <w:marTop w:val="0"/>
      <w:marBottom w:val="0"/>
      <w:divBdr>
        <w:top w:val="none" w:sz="0" w:space="0" w:color="auto"/>
        <w:left w:val="none" w:sz="0" w:space="0" w:color="auto"/>
        <w:bottom w:val="none" w:sz="0" w:space="0" w:color="auto"/>
        <w:right w:val="none" w:sz="0" w:space="0" w:color="auto"/>
      </w:divBdr>
    </w:div>
    <w:div w:id="1633294107">
      <w:bodyDiv w:val="1"/>
      <w:marLeft w:val="0"/>
      <w:marRight w:val="0"/>
      <w:marTop w:val="0"/>
      <w:marBottom w:val="0"/>
      <w:divBdr>
        <w:top w:val="none" w:sz="0" w:space="0" w:color="auto"/>
        <w:left w:val="none" w:sz="0" w:space="0" w:color="auto"/>
        <w:bottom w:val="none" w:sz="0" w:space="0" w:color="auto"/>
        <w:right w:val="none" w:sz="0" w:space="0" w:color="auto"/>
      </w:divBdr>
    </w:div>
    <w:div w:id="1661887707">
      <w:bodyDiv w:val="1"/>
      <w:marLeft w:val="0"/>
      <w:marRight w:val="0"/>
      <w:marTop w:val="0"/>
      <w:marBottom w:val="0"/>
      <w:divBdr>
        <w:top w:val="none" w:sz="0" w:space="0" w:color="auto"/>
        <w:left w:val="none" w:sz="0" w:space="0" w:color="auto"/>
        <w:bottom w:val="none" w:sz="0" w:space="0" w:color="auto"/>
        <w:right w:val="none" w:sz="0" w:space="0" w:color="auto"/>
      </w:divBdr>
    </w:div>
    <w:div w:id="1707026013">
      <w:bodyDiv w:val="1"/>
      <w:marLeft w:val="0"/>
      <w:marRight w:val="0"/>
      <w:marTop w:val="0"/>
      <w:marBottom w:val="0"/>
      <w:divBdr>
        <w:top w:val="none" w:sz="0" w:space="0" w:color="auto"/>
        <w:left w:val="none" w:sz="0" w:space="0" w:color="auto"/>
        <w:bottom w:val="none" w:sz="0" w:space="0" w:color="auto"/>
        <w:right w:val="none" w:sz="0" w:space="0" w:color="auto"/>
      </w:divBdr>
    </w:div>
    <w:div w:id="1712338325">
      <w:bodyDiv w:val="1"/>
      <w:marLeft w:val="0"/>
      <w:marRight w:val="0"/>
      <w:marTop w:val="0"/>
      <w:marBottom w:val="0"/>
      <w:divBdr>
        <w:top w:val="none" w:sz="0" w:space="0" w:color="auto"/>
        <w:left w:val="none" w:sz="0" w:space="0" w:color="auto"/>
        <w:bottom w:val="none" w:sz="0" w:space="0" w:color="auto"/>
        <w:right w:val="none" w:sz="0" w:space="0" w:color="auto"/>
      </w:divBdr>
    </w:div>
    <w:div w:id="1732842933">
      <w:bodyDiv w:val="1"/>
      <w:marLeft w:val="0"/>
      <w:marRight w:val="0"/>
      <w:marTop w:val="0"/>
      <w:marBottom w:val="0"/>
      <w:divBdr>
        <w:top w:val="none" w:sz="0" w:space="0" w:color="auto"/>
        <w:left w:val="none" w:sz="0" w:space="0" w:color="auto"/>
        <w:bottom w:val="none" w:sz="0" w:space="0" w:color="auto"/>
        <w:right w:val="none" w:sz="0" w:space="0" w:color="auto"/>
      </w:divBdr>
    </w:div>
    <w:div w:id="1759251914">
      <w:bodyDiv w:val="1"/>
      <w:marLeft w:val="0"/>
      <w:marRight w:val="0"/>
      <w:marTop w:val="0"/>
      <w:marBottom w:val="0"/>
      <w:divBdr>
        <w:top w:val="none" w:sz="0" w:space="0" w:color="auto"/>
        <w:left w:val="none" w:sz="0" w:space="0" w:color="auto"/>
        <w:bottom w:val="none" w:sz="0" w:space="0" w:color="auto"/>
        <w:right w:val="none" w:sz="0" w:space="0" w:color="auto"/>
      </w:divBdr>
    </w:div>
    <w:div w:id="1774588034">
      <w:bodyDiv w:val="1"/>
      <w:marLeft w:val="0"/>
      <w:marRight w:val="0"/>
      <w:marTop w:val="0"/>
      <w:marBottom w:val="0"/>
      <w:divBdr>
        <w:top w:val="none" w:sz="0" w:space="0" w:color="auto"/>
        <w:left w:val="none" w:sz="0" w:space="0" w:color="auto"/>
        <w:bottom w:val="none" w:sz="0" w:space="0" w:color="auto"/>
        <w:right w:val="none" w:sz="0" w:space="0" w:color="auto"/>
      </w:divBdr>
    </w:div>
    <w:div w:id="1801146661">
      <w:bodyDiv w:val="1"/>
      <w:marLeft w:val="0"/>
      <w:marRight w:val="0"/>
      <w:marTop w:val="0"/>
      <w:marBottom w:val="0"/>
      <w:divBdr>
        <w:top w:val="none" w:sz="0" w:space="0" w:color="auto"/>
        <w:left w:val="none" w:sz="0" w:space="0" w:color="auto"/>
        <w:bottom w:val="none" w:sz="0" w:space="0" w:color="auto"/>
        <w:right w:val="none" w:sz="0" w:space="0" w:color="auto"/>
      </w:divBdr>
    </w:div>
    <w:div w:id="1852834550">
      <w:bodyDiv w:val="1"/>
      <w:marLeft w:val="0"/>
      <w:marRight w:val="0"/>
      <w:marTop w:val="0"/>
      <w:marBottom w:val="0"/>
      <w:divBdr>
        <w:top w:val="none" w:sz="0" w:space="0" w:color="auto"/>
        <w:left w:val="none" w:sz="0" w:space="0" w:color="auto"/>
        <w:bottom w:val="none" w:sz="0" w:space="0" w:color="auto"/>
        <w:right w:val="none" w:sz="0" w:space="0" w:color="auto"/>
      </w:divBdr>
    </w:div>
    <w:div w:id="1870679189">
      <w:bodyDiv w:val="1"/>
      <w:marLeft w:val="0"/>
      <w:marRight w:val="0"/>
      <w:marTop w:val="0"/>
      <w:marBottom w:val="0"/>
      <w:divBdr>
        <w:top w:val="none" w:sz="0" w:space="0" w:color="auto"/>
        <w:left w:val="none" w:sz="0" w:space="0" w:color="auto"/>
        <w:bottom w:val="none" w:sz="0" w:space="0" w:color="auto"/>
        <w:right w:val="none" w:sz="0" w:space="0" w:color="auto"/>
      </w:divBdr>
    </w:div>
    <w:div w:id="1892186967">
      <w:bodyDiv w:val="1"/>
      <w:marLeft w:val="0"/>
      <w:marRight w:val="0"/>
      <w:marTop w:val="0"/>
      <w:marBottom w:val="0"/>
      <w:divBdr>
        <w:top w:val="none" w:sz="0" w:space="0" w:color="auto"/>
        <w:left w:val="none" w:sz="0" w:space="0" w:color="auto"/>
        <w:bottom w:val="none" w:sz="0" w:space="0" w:color="auto"/>
        <w:right w:val="none" w:sz="0" w:space="0" w:color="auto"/>
      </w:divBdr>
    </w:div>
    <w:div w:id="1898929118">
      <w:bodyDiv w:val="1"/>
      <w:marLeft w:val="0"/>
      <w:marRight w:val="0"/>
      <w:marTop w:val="0"/>
      <w:marBottom w:val="0"/>
      <w:divBdr>
        <w:top w:val="none" w:sz="0" w:space="0" w:color="auto"/>
        <w:left w:val="none" w:sz="0" w:space="0" w:color="auto"/>
        <w:bottom w:val="none" w:sz="0" w:space="0" w:color="auto"/>
        <w:right w:val="none" w:sz="0" w:space="0" w:color="auto"/>
      </w:divBdr>
    </w:div>
    <w:div w:id="1929654796">
      <w:bodyDiv w:val="1"/>
      <w:marLeft w:val="0"/>
      <w:marRight w:val="0"/>
      <w:marTop w:val="0"/>
      <w:marBottom w:val="0"/>
      <w:divBdr>
        <w:top w:val="none" w:sz="0" w:space="0" w:color="auto"/>
        <w:left w:val="none" w:sz="0" w:space="0" w:color="auto"/>
        <w:bottom w:val="none" w:sz="0" w:space="0" w:color="auto"/>
        <w:right w:val="none" w:sz="0" w:space="0" w:color="auto"/>
      </w:divBdr>
    </w:div>
    <w:div w:id="1941984225">
      <w:bodyDiv w:val="1"/>
      <w:marLeft w:val="0"/>
      <w:marRight w:val="0"/>
      <w:marTop w:val="0"/>
      <w:marBottom w:val="0"/>
      <w:divBdr>
        <w:top w:val="none" w:sz="0" w:space="0" w:color="auto"/>
        <w:left w:val="none" w:sz="0" w:space="0" w:color="auto"/>
        <w:bottom w:val="none" w:sz="0" w:space="0" w:color="auto"/>
        <w:right w:val="none" w:sz="0" w:space="0" w:color="auto"/>
      </w:divBdr>
    </w:div>
    <w:div w:id="1950626601">
      <w:bodyDiv w:val="1"/>
      <w:marLeft w:val="0"/>
      <w:marRight w:val="0"/>
      <w:marTop w:val="0"/>
      <w:marBottom w:val="0"/>
      <w:divBdr>
        <w:top w:val="none" w:sz="0" w:space="0" w:color="auto"/>
        <w:left w:val="none" w:sz="0" w:space="0" w:color="auto"/>
        <w:bottom w:val="none" w:sz="0" w:space="0" w:color="auto"/>
        <w:right w:val="none" w:sz="0" w:space="0" w:color="auto"/>
      </w:divBdr>
    </w:div>
    <w:div w:id="1954287824">
      <w:bodyDiv w:val="1"/>
      <w:marLeft w:val="0"/>
      <w:marRight w:val="0"/>
      <w:marTop w:val="0"/>
      <w:marBottom w:val="0"/>
      <w:divBdr>
        <w:top w:val="none" w:sz="0" w:space="0" w:color="auto"/>
        <w:left w:val="none" w:sz="0" w:space="0" w:color="auto"/>
        <w:bottom w:val="none" w:sz="0" w:space="0" w:color="auto"/>
        <w:right w:val="none" w:sz="0" w:space="0" w:color="auto"/>
      </w:divBdr>
    </w:div>
    <w:div w:id="1965840377">
      <w:bodyDiv w:val="1"/>
      <w:marLeft w:val="0"/>
      <w:marRight w:val="0"/>
      <w:marTop w:val="0"/>
      <w:marBottom w:val="0"/>
      <w:divBdr>
        <w:top w:val="none" w:sz="0" w:space="0" w:color="auto"/>
        <w:left w:val="none" w:sz="0" w:space="0" w:color="auto"/>
        <w:bottom w:val="none" w:sz="0" w:space="0" w:color="auto"/>
        <w:right w:val="none" w:sz="0" w:space="0" w:color="auto"/>
      </w:divBdr>
    </w:div>
    <w:div w:id="2040935947">
      <w:bodyDiv w:val="1"/>
      <w:marLeft w:val="0"/>
      <w:marRight w:val="0"/>
      <w:marTop w:val="0"/>
      <w:marBottom w:val="0"/>
      <w:divBdr>
        <w:top w:val="none" w:sz="0" w:space="0" w:color="auto"/>
        <w:left w:val="none" w:sz="0" w:space="0" w:color="auto"/>
        <w:bottom w:val="none" w:sz="0" w:space="0" w:color="auto"/>
        <w:right w:val="none" w:sz="0" w:space="0" w:color="auto"/>
      </w:divBdr>
    </w:div>
    <w:div w:id="2057075359">
      <w:bodyDiv w:val="1"/>
      <w:marLeft w:val="0"/>
      <w:marRight w:val="0"/>
      <w:marTop w:val="0"/>
      <w:marBottom w:val="0"/>
      <w:divBdr>
        <w:top w:val="none" w:sz="0" w:space="0" w:color="auto"/>
        <w:left w:val="none" w:sz="0" w:space="0" w:color="auto"/>
        <w:bottom w:val="none" w:sz="0" w:space="0" w:color="auto"/>
        <w:right w:val="none" w:sz="0" w:space="0" w:color="auto"/>
      </w:divBdr>
    </w:div>
    <w:div w:id="2077508446">
      <w:bodyDiv w:val="1"/>
      <w:marLeft w:val="0"/>
      <w:marRight w:val="0"/>
      <w:marTop w:val="0"/>
      <w:marBottom w:val="0"/>
      <w:divBdr>
        <w:top w:val="none" w:sz="0" w:space="0" w:color="auto"/>
        <w:left w:val="none" w:sz="0" w:space="0" w:color="auto"/>
        <w:bottom w:val="none" w:sz="0" w:space="0" w:color="auto"/>
        <w:right w:val="none" w:sz="0" w:space="0" w:color="auto"/>
      </w:divBdr>
    </w:div>
    <w:div w:id="2082212150">
      <w:bodyDiv w:val="1"/>
      <w:marLeft w:val="0"/>
      <w:marRight w:val="0"/>
      <w:marTop w:val="0"/>
      <w:marBottom w:val="0"/>
      <w:divBdr>
        <w:top w:val="none" w:sz="0" w:space="0" w:color="auto"/>
        <w:left w:val="none" w:sz="0" w:space="0" w:color="auto"/>
        <w:bottom w:val="none" w:sz="0" w:space="0" w:color="auto"/>
        <w:right w:val="none" w:sz="0" w:space="0" w:color="auto"/>
      </w:divBdr>
    </w:div>
    <w:div w:id="2133551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nformatica\Desktop\UIP%202023\informe%20sociolinguistico%20fotos\reporte%20unidad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marzo!$E$12:$E$37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marzo!$F$12:$F$37</c:f>
              <c:numCache>
                <c:formatCode>General</c:formatCode>
                <c:ptCount val="26"/>
                <c:pt idx="0">
                  <c:v>62</c:v>
                </c:pt>
                <c:pt idx="1">
                  <c:v>136</c:v>
                </c:pt>
                <c:pt idx="2">
                  <c:v>57</c:v>
                </c:pt>
                <c:pt idx="3">
                  <c:v>19</c:v>
                </c:pt>
                <c:pt idx="4">
                  <c:v>9</c:v>
                </c:pt>
                <c:pt idx="5">
                  <c:v>2</c:v>
                </c:pt>
                <c:pt idx="6">
                  <c:v>58</c:v>
                </c:pt>
                <c:pt idx="7">
                  <c:v>2</c:v>
                </c:pt>
                <c:pt idx="8">
                  <c:v>0</c:v>
                </c:pt>
                <c:pt idx="9">
                  <c:v>2</c:v>
                </c:pt>
                <c:pt idx="10">
                  <c:v>0</c:v>
                </c:pt>
                <c:pt idx="11">
                  <c:v>0</c:v>
                </c:pt>
                <c:pt idx="12">
                  <c:v>2</c:v>
                </c:pt>
                <c:pt idx="13">
                  <c:v>0</c:v>
                </c:pt>
                <c:pt idx="14">
                  <c:v>9</c:v>
                </c:pt>
                <c:pt idx="15">
                  <c:v>0</c:v>
                </c:pt>
                <c:pt idx="16">
                  <c:v>5</c:v>
                </c:pt>
                <c:pt idx="17">
                  <c:v>0</c:v>
                </c:pt>
                <c:pt idx="18">
                  <c:v>0</c:v>
                </c:pt>
                <c:pt idx="19">
                  <c:v>0</c:v>
                </c:pt>
                <c:pt idx="20">
                  <c:v>0</c:v>
                </c:pt>
                <c:pt idx="21">
                  <c:v>0</c:v>
                </c:pt>
                <c:pt idx="22">
                  <c:v>3</c:v>
                </c:pt>
                <c:pt idx="23">
                  <c:v>35</c:v>
                </c:pt>
                <c:pt idx="24">
                  <c:v>0</c:v>
                </c:pt>
                <c:pt idx="25">
                  <c:v>27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075646270473175"/>
          <c:y val="0.41324523708984329"/>
          <c:w val="0.75986510066129986"/>
          <c:h val="0.561518169850219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marzo!$J$12:$J$37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marzo!$K$12:$K$37</c:f>
              <c:numCache>
                <c:formatCode>General</c:formatCode>
                <c:ptCount val="26"/>
                <c:pt idx="0">
                  <c:v>46</c:v>
                </c:pt>
                <c:pt idx="1">
                  <c:v>119</c:v>
                </c:pt>
                <c:pt idx="2">
                  <c:v>42</c:v>
                </c:pt>
                <c:pt idx="3">
                  <c:v>23</c:v>
                </c:pt>
                <c:pt idx="4">
                  <c:v>8</c:v>
                </c:pt>
                <c:pt idx="5">
                  <c:v>5</c:v>
                </c:pt>
                <c:pt idx="6">
                  <c:v>44</c:v>
                </c:pt>
                <c:pt idx="7">
                  <c:v>1</c:v>
                </c:pt>
                <c:pt idx="8">
                  <c:v>0</c:v>
                </c:pt>
                <c:pt idx="9">
                  <c:v>1</c:v>
                </c:pt>
                <c:pt idx="10">
                  <c:v>0</c:v>
                </c:pt>
                <c:pt idx="11">
                  <c:v>1</c:v>
                </c:pt>
                <c:pt idx="12">
                  <c:v>0</c:v>
                </c:pt>
                <c:pt idx="13">
                  <c:v>0</c:v>
                </c:pt>
                <c:pt idx="14">
                  <c:v>2</c:v>
                </c:pt>
                <c:pt idx="15">
                  <c:v>0</c:v>
                </c:pt>
                <c:pt idx="16">
                  <c:v>0</c:v>
                </c:pt>
                <c:pt idx="17">
                  <c:v>0</c:v>
                </c:pt>
                <c:pt idx="18">
                  <c:v>0</c:v>
                </c:pt>
                <c:pt idx="19">
                  <c:v>0</c:v>
                </c:pt>
                <c:pt idx="20">
                  <c:v>0</c:v>
                </c:pt>
                <c:pt idx="21">
                  <c:v>0</c:v>
                </c:pt>
                <c:pt idx="22">
                  <c:v>0</c:v>
                </c:pt>
                <c:pt idx="23">
                  <c:v>32</c:v>
                </c:pt>
                <c:pt idx="24">
                  <c:v>0</c:v>
                </c:pt>
                <c:pt idx="25">
                  <c:v>23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9850950449375633E-2"/>
          <c:y val="0.46278703534151255"/>
          <c:w val="0.81625769506084467"/>
          <c:h val="0.51860831349569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marzo!$O$12:$O$38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marzo!$P$12:$P$38</c:f>
              <c:numCache>
                <c:formatCode>General</c:formatCode>
                <c:ptCount val="27"/>
                <c:pt idx="0">
                  <c:v>12</c:v>
                </c:pt>
                <c:pt idx="1">
                  <c:v>52</c:v>
                </c:pt>
                <c:pt idx="2">
                  <c:v>21</c:v>
                </c:pt>
                <c:pt idx="3">
                  <c:v>11</c:v>
                </c:pt>
                <c:pt idx="4">
                  <c:v>5</c:v>
                </c:pt>
                <c:pt idx="5">
                  <c:v>0</c:v>
                </c:pt>
                <c:pt idx="6">
                  <c:v>23</c:v>
                </c:pt>
                <c:pt idx="7">
                  <c:v>0</c:v>
                </c:pt>
                <c:pt idx="8">
                  <c:v>1</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15</c:v>
                </c:pt>
                <c:pt idx="24">
                  <c:v>0</c:v>
                </c:pt>
                <c:pt idx="25">
                  <c:v>25</c:v>
                </c:pt>
                <c:pt idx="26">
                  <c:v>165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Recursos</a:t>
            </a:r>
            <a:r>
              <a:rPr lang="es-GT" b="1" baseline="0">
                <a:solidFill>
                  <a:schemeClr val="tx1"/>
                </a:solidFill>
              </a:rPr>
              <a:t> Humanos 011 </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RRHH!$E$12:$E$37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RRHH!$F$12:$F$37</c:f>
              <c:numCache>
                <c:formatCode>General</c:formatCode>
                <c:ptCount val="26"/>
                <c:pt idx="0">
                  <c:v>5</c:v>
                </c:pt>
                <c:pt idx="1">
                  <c:v>15</c:v>
                </c:pt>
                <c:pt idx="2">
                  <c:v>18</c:v>
                </c:pt>
                <c:pt idx="3">
                  <c:v>3</c:v>
                </c:pt>
                <c:pt idx="4">
                  <c:v>3</c:v>
                </c:pt>
                <c:pt idx="5">
                  <c:v>1</c:v>
                </c:pt>
                <c:pt idx="6">
                  <c:v>4</c:v>
                </c:pt>
                <c:pt idx="7">
                  <c:v>0</c:v>
                </c:pt>
                <c:pt idx="8">
                  <c:v>1</c:v>
                </c:pt>
                <c:pt idx="9">
                  <c:v>0</c:v>
                </c:pt>
                <c:pt idx="10">
                  <c:v>0</c:v>
                </c:pt>
                <c:pt idx="11">
                  <c:v>2</c:v>
                </c:pt>
                <c:pt idx="12">
                  <c:v>0</c:v>
                </c:pt>
                <c:pt idx="13">
                  <c:v>0</c:v>
                </c:pt>
                <c:pt idx="14">
                  <c:v>1</c:v>
                </c:pt>
                <c:pt idx="15">
                  <c:v>0</c:v>
                </c:pt>
                <c:pt idx="16">
                  <c:v>0</c:v>
                </c:pt>
                <c:pt idx="17">
                  <c:v>0</c:v>
                </c:pt>
                <c:pt idx="18">
                  <c:v>0</c:v>
                </c:pt>
                <c:pt idx="19">
                  <c:v>0</c:v>
                </c:pt>
                <c:pt idx="20">
                  <c:v>1</c:v>
                </c:pt>
                <c:pt idx="21">
                  <c:v>0</c:v>
                </c:pt>
                <c:pt idx="22">
                  <c:v>0</c:v>
                </c:pt>
                <c:pt idx="23">
                  <c:v>3</c:v>
                </c:pt>
                <c:pt idx="24">
                  <c:v>2</c:v>
                </c:pt>
                <c:pt idx="25">
                  <c:v>20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Recurso</a:t>
            </a:r>
            <a:r>
              <a:rPr lang="es-GT" b="1" baseline="0">
                <a:solidFill>
                  <a:schemeClr val="tx1"/>
                </a:solidFill>
              </a:rPr>
              <a:t>s Humanos 029 </a:t>
            </a:r>
            <a:endParaRPr lang="es-GT" b="1">
              <a:solidFill>
                <a:schemeClr val="tx1"/>
              </a:solidFill>
            </a:endParaRPr>
          </a:p>
        </c:rich>
      </c:tx>
      <c:layout>
        <c:manualLayout>
          <c:xMode val="edge"/>
          <c:yMode val="edge"/>
          <c:x val="0.2765693350831146"/>
          <c:y val="6.467661691542288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RRHH!$J$12:$J$37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RRHH!$K$12:$K$37</c:f>
              <c:numCache>
                <c:formatCode>General</c:formatCode>
                <c:ptCount val="26"/>
                <c:pt idx="0">
                  <c:v>0</c:v>
                </c:pt>
                <c:pt idx="1">
                  <c:v>6</c:v>
                </c:pt>
                <c:pt idx="2">
                  <c:v>15</c:v>
                </c:pt>
                <c:pt idx="3">
                  <c:v>3</c:v>
                </c:pt>
                <c:pt idx="4">
                  <c:v>0</c:v>
                </c:pt>
                <c:pt idx="5">
                  <c:v>0</c:v>
                </c:pt>
                <c:pt idx="6">
                  <c:v>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c:v>
                </c:pt>
                <c:pt idx="25">
                  <c:v>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Recursos</a:t>
            </a:r>
            <a:r>
              <a:rPr lang="es-GT" b="1" baseline="0">
                <a:solidFill>
                  <a:schemeClr val="tx1"/>
                </a:solidFill>
              </a:rPr>
              <a:t> Humanos 183</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RRHH!$O$12:$O$38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RRHH!$P$12:$P$38</c:f>
              <c:numCache>
                <c:formatCode>General</c:formatCode>
                <c:ptCount val="27"/>
                <c:pt idx="0">
                  <c:v>1</c:v>
                </c:pt>
                <c:pt idx="1">
                  <c:v>4</c:v>
                </c:pt>
                <c:pt idx="2">
                  <c:v>3</c:v>
                </c:pt>
                <c:pt idx="3">
                  <c:v>0</c:v>
                </c:pt>
                <c:pt idx="4">
                  <c:v>0</c:v>
                </c:pt>
                <c:pt idx="5">
                  <c:v>0</c:v>
                </c:pt>
                <c:pt idx="6">
                  <c:v>1</c:v>
                </c:pt>
                <c:pt idx="7">
                  <c:v>0</c:v>
                </c:pt>
                <c:pt idx="8">
                  <c:v>1</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c:v>
                </c:pt>
                <c:pt idx="24">
                  <c:v>0</c:v>
                </c:pt>
                <c:pt idx="25">
                  <c:v>1</c:v>
                </c:pt>
                <c:pt idx="26">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5aMF/6v5XB3PmNE0gOTk31AnMQ==">AMUW2mX9b507iAEJ+8qBWbLUAfPshesGXKV8B+fAvtiM0LD50EsMBVSQtqjR2RtEbXhx56koLDepmsp3CIHtckz34yH/cZlIvZa+sg9ctmKRpt/oOSnJICPp+81ssWsmI/LxSuHbauJ8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799</Words>
  <Characters>4396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Chuta</dc:creator>
  <cp:lastModifiedBy>Informatica</cp:lastModifiedBy>
  <cp:revision>12</cp:revision>
  <cp:lastPrinted>2023-03-10T16:37:00Z</cp:lastPrinted>
  <dcterms:created xsi:type="dcterms:W3CDTF">2023-04-25T15:59:00Z</dcterms:created>
  <dcterms:modified xsi:type="dcterms:W3CDTF">2023-12-15T18:17:00Z</dcterms:modified>
</cp:coreProperties>
</file>