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E4233" w14:textId="03155CFD" w:rsidR="008A4BBF" w:rsidRPr="006C6ED9" w:rsidRDefault="00954563" w:rsidP="006C6ED9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Guatemala, 0</w:t>
      </w:r>
      <w:r w:rsidR="00024B55">
        <w:rPr>
          <w:sz w:val="20"/>
          <w:szCs w:val="20"/>
        </w:rPr>
        <w:t>6</w:t>
      </w:r>
      <w:r w:rsidR="00EF46C0">
        <w:rPr>
          <w:sz w:val="20"/>
          <w:szCs w:val="20"/>
        </w:rPr>
        <w:t xml:space="preserve"> de </w:t>
      </w:r>
      <w:r w:rsidR="00AD4610">
        <w:rPr>
          <w:sz w:val="20"/>
          <w:szCs w:val="20"/>
        </w:rPr>
        <w:t>Octubre</w:t>
      </w:r>
      <w:r w:rsidR="00280574">
        <w:rPr>
          <w:sz w:val="20"/>
          <w:szCs w:val="20"/>
        </w:rPr>
        <w:t xml:space="preserve"> </w:t>
      </w:r>
      <w:r w:rsidR="00F76883">
        <w:rPr>
          <w:sz w:val="20"/>
          <w:szCs w:val="20"/>
        </w:rPr>
        <w:t xml:space="preserve">del año </w:t>
      </w:r>
      <w:r w:rsidR="00F76883" w:rsidRPr="00BB7121">
        <w:rPr>
          <w:sz w:val="20"/>
          <w:szCs w:val="20"/>
        </w:rPr>
        <w:t>202</w:t>
      </w:r>
      <w:r w:rsidR="00464699">
        <w:rPr>
          <w:sz w:val="20"/>
          <w:szCs w:val="20"/>
        </w:rPr>
        <w:t>2</w:t>
      </w:r>
    </w:p>
    <w:p w14:paraId="744FFDB1" w14:textId="4464BA8F" w:rsidR="00F76883" w:rsidRPr="00370339" w:rsidRDefault="00F76883" w:rsidP="00F17657">
      <w:pPr>
        <w:spacing w:after="0" w:line="240" w:lineRule="auto"/>
        <w:jc w:val="right"/>
        <w:rPr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="00BF5975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520B10" w:rsidRPr="00E876E2">
        <w:rPr>
          <w:b/>
          <w:sz w:val="20"/>
          <w:szCs w:val="20"/>
        </w:rPr>
        <w:t>Oficio</w:t>
      </w:r>
      <w:r w:rsidR="00520B10">
        <w:rPr>
          <w:b/>
          <w:sz w:val="20"/>
          <w:szCs w:val="20"/>
        </w:rPr>
        <w:t xml:space="preserve"> No. </w:t>
      </w:r>
      <w:r w:rsidR="00520B10" w:rsidRPr="00E876E2">
        <w:rPr>
          <w:b/>
          <w:sz w:val="20"/>
          <w:szCs w:val="20"/>
        </w:rPr>
        <w:t xml:space="preserve"> </w:t>
      </w:r>
      <w:r w:rsidR="00520B10">
        <w:rPr>
          <w:b/>
          <w:sz w:val="20"/>
          <w:szCs w:val="20"/>
        </w:rPr>
        <w:t>UDAF-17-2022/AMXS</w:t>
      </w:r>
    </w:p>
    <w:p w14:paraId="659D0770" w14:textId="77777777" w:rsidR="006C6ED9" w:rsidRDefault="006C6ED9" w:rsidP="00F76883">
      <w:pPr>
        <w:spacing w:after="0" w:line="240" w:lineRule="auto"/>
        <w:rPr>
          <w:b/>
          <w:sz w:val="20"/>
          <w:szCs w:val="20"/>
        </w:rPr>
      </w:pPr>
    </w:p>
    <w:p w14:paraId="54333000" w14:textId="77777777" w:rsidR="006C6ED9" w:rsidRDefault="006C6ED9" w:rsidP="00F76883">
      <w:pPr>
        <w:spacing w:after="0" w:line="240" w:lineRule="auto"/>
        <w:rPr>
          <w:b/>
          <w:sz w:val="20"/>
          <w:szCs w:val="20"/>
        </w:rPr>
      </w:pPr>
    </w:p>
    <w:p w14:paraId="3BC45B20" w14:textId="42C1D965" w:rsidR="00F76883" w:rsidRDefault="00240374" w:rsidP="00F7688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Diputado</w:t>
      </w:r>
    </w:p>
    <w:p w14:paraId="58E5EAF6" w14:textId="177D4418" w:rsidR="0079501E" w:rsidRPr="0079501E" w:rsidRDefault="0079501E" w:rsidP="00F76883">
      <w:pPr>
        <w:spacing w:after="0" w:line="240" w:lineRule="auto"/>
        <w:rPr>
          <w:b/>
          <w:sz w:val="20"/>
          <w:szCs w:val="20"/>
        </w:rPr>
      </w:pPr>
      <w:r w:rsidRPr="0079501E">
        <w:rPr>
          <w:rFonts w:cs="Arial"/>
          <w:b/>
          <w:bCs/>
          <w:sz w:val="20"/>
          <w:szCs w:val="20"/>
        </w:rPr>
        <w:t>Candido Fernando Leal Gómez</w:t>
      </w:r>
    </w:p>
    <w:p w14:paraId="76E89CC9" w14:textId="075D38D5" w:rsidR="00F76883" w:rsidRDefault="00497C1C" w:rsidP="00F7688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Presidente </w:t>
      </w:r>
      <w:r w:rsidR="00F76883" w:rsidRPr="00BB7121">
        <w:rPr>
          <w:b/>
          <w:sz w:val="20"/>
          <w:szCs w:val="20"/>
        </w:rPr>
        <w:t>Comisi</w:t>
      </w:r>
      <w:r w:rsidR="00F76883">
        <w:rPr>
          <w:b/>
          <w:sz w:val="20"/>
          <w:szCs w:val="20"/>
        </w:rPr>
        <w:t xml:space="preserve">ón de Finanzas Públicas y Moneda </w:t>
      </w:r>
    </w:p>
    <w:p w14:paraId="21BDC41F" w14:textId="0819973B" w:rsidR="00240374" w:rsidRDefault="00240374" w:rsidP="00F7688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Congreso de la Republica </w:t>
      </w:r>
    </w:p>
    <w:p w14:paraId="1BB5E871" w14:textId="77777777" w:rsidR="00327E1A" w:rsidRDefault="00327E1A" w:rsidP="00327E1A">
      <w:pPr>
        <w:spacing w:after="0" w:line="240" w:lineRule="auto"/>
        <w:rPr>
          <w:b/>
          <w:sz w:val="20"/>
          <w:szCs w:val="20"/>
        </w:rPr>
      </w:pPr>
    </w:p>
    <w:p w14:paraId="359D7998" w14:textId="1705C8EB" w:rsidR="00F76883" w:rsidRPr="00E876E2" w:rsidRDefault="00F76883" w:rsidP="00F76883">
      <w:pPr>
        <w:jc w:val="both"/>
        <w:rPr>
          <w:b/>
          <w:sz w:val="20"/>
          <w:szCs w:val="20"/>
        </w:rPr>
      </w:pPr>
      <w:r w:rsidRPr="00E876E2">
        <w:rPr>
          <w:sz w:val="20"/>
          <w:szCs w:val="20"/>
        </w:rPr>
        <w:t>En cumplimiento a lo establecido en el</w:t>
      </w:r>
      <w:r>
        <w:rPr>
          <w:sz w:val="20"/>
          <w:szCs w:val="20"/>
        </w:rPr>
        <w:t xml:space="preserve"> Artículo 17 TER</w:t>
      </w:r>
      <w:r w:rsidRPr="00E876E2">
        <w:rPr>
          <w:sz w:val="20"/>
          <w:szCs w:val="20"/>
        </w:rPr>
        <w:t>. Informes en sitios web y comisiones de trabajo del Congreso de la República se remite la información de</w:t>
      </w:r>
      <w:r>
        <w:rPr>
          <w:sz w:val="20"/>
          <w:szCs w:val="20"/>
        </w:rPr>
        <w:t xml:space="preserve">l mes de </w:t>
      </w:r>
      <w:r w:rsidR="007C6304">
        <w:rPr>
          <w:sz w:val="20"/>
          <w:szCs w:val="20"/>
        </w:rPr>
        <w:t>septiembre</w:t>
      </w:r>
      <w:r w:rsidR="00875624">
        <w:rPr>
          <w:sz w:val="20"/>
          <w:szCs w:val="20"/>
        </w:rPr>
        <w:t xml:space="preserve"> </w:t>
      </w:r>
      <w:r w:rsidR="001A01F5">
        <w:rPr>
          <w:b/>
          <w:sz w:val="20"/>
          <w:szCs w:val="20"/>
        </w:rPr>
        <w:t>2022</w:t>
      </w:r>
      <w:r w:rsidRPr="00E876E2">
        <w:rPr>
          <w:b/>
          <w:sz w:val="20"/>
          <w:szCs w:val="20"/>
        </w:rPr>
        <w:t>.</w:t>
      </w:r>
    </w:p>
    <w:p w14:paraId="754E8007" w14:textId="792AC098"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 xml:space="preserve">Oficio </w:t>
      </w:r>
      <w:r w:rsidR="007C6304">
        <w:rPr>
          <w:sz w:val="20"/>
          <w:szCs w:val="20"/>
        </w:rPr>
        <w:t>RRHH-DEMI-550</w:t>
      </w:r>
      <w:r w:rsidR="00282490">
        <w:rPr>
          <w:sz w:val="20"/>
          <w:szCs w:val="20"/>
        </w:rPr>
        <w:t>-2022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pamr</w:t>
      </w:r>
      <w:proofErr w:type="spellEnd"/>
      <w:r w:rsidRPr="00E876E2">
        <w:rPr>
          <w:sz w:val="20"/>
          <w:szCs w:val="20"/>
        </w:rPr>
        <w:t xml:space="preserve"> </w:t>
      </w:r>
      <w:r w:rsidR="00E56E0F">
        <w:rPr>
          <w:sz w:val="20"/>
          <w:szCs w:val="20"/>
        </w:rPr>
        <w:t>de fecha 0</w:t>
      </w:r>
      <w:r w:rsidR="00875624">
        <w:rPr>
          <w:sz w:val="20"/>
          <w:szCs w:val="20"/>
        </w:rPr>
        <w:t>5</w:t>
      </w:r>
      <w:r w:rsidR="00BB12F7">
        <w:rPr>
          <w:sz w:val="20"/>
          <w:szCs w:val="20"/>
        </w:rPr>
        <w:t xml:space="preserve"> de </w:t>
      </w:r>
      <w:r w:rsidR="007C6304">
        <w:rPr>
          <w:sz w:val="20"/>
          <w:szCs w:val="20"/>
        </w:rPr>
        <w:t>octubre</w:t>
      </w:r>
      <w:r w:rsidR="00CE00B4">
        <w:rPr>
          <w:sz w:val="20"/>
          <w:szCs w:val="20"/>
        </w:rPr>
        <w:t xml:space="preserve"> de 2022 (Folio </w:t>
      </w:r>
      <w:r w:rsidR="007C6304">
        <w:rPr>
          <w:sz w:val="20"/>
          <w:szCs w:val="20"/>
        </w:rPr>
        <w:t>89</w:t>
      </w:r>
      <w:r w:rsidRPr="00E876E2">
        <w:rPr>
          <w:sz w:val="20"/>
          <w:szCs w:val="20"/>
        </w:rPr>
        <w:t>)</w:t>
      </w:r>
    </w:p>
    <w:p w14:paraId="1C2EE663" w14:textId="5711F959" w:rsidR="0043224A" w:rsidRDefault="0043224A" w:rsidP="0043224A">
      <w:pPr>
        <w:jc w:val="both"/>
        <w:rPr>
          <w:sz w:val="20"/>
          <w:szCs w:val="20"/>
        </w:rPr>
      </w:pPr>
      <w:r>
        <w:rPr>
          <w:sz w:val="20"/>
          <w:szCs w:val="20"/>
        </w:rPr>
        <w:t>Literal A) Programación y reprogramación de asesoría contratadas con nombres y montos, provenientes de Cooperación reembolsabl</w:t>
      </w:r>
      <w:r w:rsidR="00FD74E2">
        <w:rPr>
          <w:sz w:val="20"/>
          <w:szCs w:val="20"/>
        </w:rPr>
        <w:t>e,</w:t>
      </w:r>
      <w:r w:rsidR="007C6304">
        <w:rPr>
          <w:sz w:val="20"/>
          <w:szCs w:val="20"/>
        </w:rPr>
        <w:t xml:space="preserve"> correspondiente al mes de septiembre</w:t>
      </w:r>
      <w:r>
        <w:rPr>
          <w:sz w:val="20"/>
          <w:szCs w:val="20"/>
        </w:rPr>
        <w:t xml:space="preserve"> de</w:t>
      </w:r>
      <w:r w:rsidR="001A01F5">
        <w:rPr>
          <w:sz w:val="20"/>
          <w:szCs w:val="20"/>
        </w:rPr>
        <w:t xml:space="preserve"> 2022</w:t>
      </w:r>
      <w:r w:rsidR="00E2500B">
        <w:rPr>
          <w:sz w:val="20"/>
          <w:szCs w:val="20"/>
        </w:rPr>
        <w:t>.  Se adjunta resolución 73</w:t>
      </w:r>
      <w:r w:rsidR="000D22A8">
        <w:rPr>
          <w:sz w:val="20"/>
          <w:szCs w:val="20"/>
        </w:rPr>
        <w:t>-2022</w:t>
      </w:r>
      <w:r>
        <w:rPr>
          <w:sz w:val="20"/>
          <w:szCs w:val="20"/>
        </w:rPr>
        <w:t xml:space="preserve"> de fecha </w:t>
      </w:r>
      <w:r w:rsidR="00E2500B">
        <w:rPr>
          <w:sz w:val="20"/>
          <w:szCs w:val="20"/>
        </w:rPr>
        <w:t>27</w:t>
      </w:r>
      <w:r>
        <w:rPr>
          <w:sz w:val="20"/>
          <w:szCs w:val="20"/>
        </w:rPr>
        <w:t xml:space="preserve"> de </w:t>
      </w:r>
      <w:r w:rsidR="00E2500B">
        <w:rPr>
          <w:sz w:val="20"/>
          <w:szCs w:val="20"/>
        </w:rPr>
        <w:t>mayo</w:t>
      </w:r>
      <w:r w:rsidR="000D22A8">
        <w:rPr>
          <w:sz w:val="20"/>
          <w:szCs w:val="20"/>
        </w:rPr>
        <w:t xml:space="preserve"> del año 2022</w:t>
      </w:r>
      <w:r>
        <w:rPr>
          <w:sz w:val="20"/>
          <w:szCs w:val="20"/>
        </w:rPr>
        <w:t xml:space="preserve"> sobre la programación </w:t>
      </w:r>
      <w:r w:rsidR="00D03121">
        <w:rPr>
          <w:sz w:val="20"/>
          <w:szCs w:val="20"/>
        </w:rPr>
        <w:t>mensual</w:t>
      </w:r>
      <w:r>
        <w:rPr>
          <w:sz w:val="20"/>
          <w:szCs w:val="20"/>
        </w:rPr>
        <w:t xml:space="preserve"> de los servicios a contratar con cargo al renglón de gastos 029 “Otras Remuneraciones de personal Temporal” Ingresos Corrientes de la Defensoría de </w:t>
      </w:r>
      <w:r w:rsidR="008F6008">
        <w:rPr>
          <w:sz w:val="20"/>
          <w:szCs w:val="20"/>
        </w:rPr>
        <w:t>la Mujer Indígena</w:t>
      </w:r>
      <w:r w:rsidR="007C6304">
        <w:rPr>
          <w:sz w:val="20"/>
          <w:szCs w:val="20"/>
        </w:rPr>
        <w:t>. (Folio 85</w:t>
      </w:r>
      <w:r>
        <w:rPr>
          <w:sz w:val="20"/>
          <w:szCs w:val="20"/>
        </w:rPr>
        <w:t xml:space="preserve"> al </w:t>
      </w:r>
      <w:r w:rsidR="007C6304">
        <w:rPr>
          <w:sz w:val="20"/>
          <w:szCs w:val="20"/>
        </w:rPr>
        <w:t>88</w:t>
      </w:r>
      <w:r>
        <w:rPr>
          <w:sz w:val="20"/>
          <w:szCs w:val="20"/>
        </w:rPr>
        <w:t>)</w:t>
      </w:r>
    </w:p>
    <w:p w14:paraId="10A4D5CD" w14:textId="40BFCF59"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 xml:space="preserve">Literal B) Programación y reprogramaciones de jornales </w:t>
      </w:r>
      <w:r w:rsidR="00D910B0">
        <w:rPr>
          <w:sz w:val="20"/>
          <w:szCs w:val="20"/>
        </w:rPr>
        <w:t xml:space="preserve">del mes de </w:t>
      </w:r>
      <w:r w:rsidR="007C6304">
        <w:rPr>
          <w:sz w:val="20"/>
          <w:szCs w:val="20"/>
        </w:rPr>
        <w:t>Septiembre</w:t>
      </w:r>
      <w:r w:rsidR="001A01F5">
        <w:rPr>
          <w:sz w:val="20"/>
          <w:szCs w:val="20"/>
        </w:rPr>
        <w:t xml:space="preserve"> de 2022</w:t>
      </w:r>
      <w:r>
        <w:rPr>
          <w:sz w:val="20"/>
          <w:szCs w:val="20"/>
        </w:rPr>
        <w:t>. (</w:t>
      </w:r>
      <w:r w:rsidR="00CE00B4">
        <w:rPr>
          <w:sz w:val="20"/>
          <w:szCs w:val="20"/>
        </w:rPr>
        <w:t>Folio 8</w:t>
      </w:r>
      <w:r w:rsidR="007C6304">
        <w:rPr>
          <w:sz w:val="20"/>
          <w:szCs w:val="20"/>
        </w:rPr>
        <w:t>4</w:t>
      </w:r>
      <w:r w:rsidR="00282490">
        <w:rPr>
          <w:sz w:val="20"/>
          <w:szCs w:val="20"/>
        </w:rPr>
        <w:t>)</w:t>
      </w:r>
    </w:p>
    <w:p w14:paraId="1EAAC648" w14:textId="08084A4D"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>Literal C) Documentos que respalden bonos o beneficios salariales, derivados o no d</w:t>
      </w:r>
      <w:r>
        <w:rPr>
          <w:sz w:val="20"/>
          <w:szCs w:val="20"/>
        </w:rPr>
        <w:t>e pactos colectivos de trabajo y</w:t>
      </w:r>
      <w:r w:rsidRPr="00E876E2">
        <w:rPr>
          <w:sz w:val="20"/>
          <w:szCs w:val="20"/>
        </w:rPr>
        <w:t xml:space="preserve"> otros similares</w:t>
      </w:r>
      <w:r w:rsidR="00D95775">
        <w:rPr>
          <w:sz w:val="20"/>
          <w:szCs w:val="20"/>
        </w:rPr>
        <w:t xml:space="preserve"> </w:t>
      </w:r>
      <w:r w:rsidR="005F069E">
        <w:rPr>
          <w:sz w:val="20"/>
          <w:szCs w:val="20"/>
        </w:rPr>
        <w:t>c</w:t>
      </w:r>
      <w:r w:rsidR="007C6304">
        <w:rPr>
          <w:sz w:val="20"/>
          <w:szCs w:val="20"/>
        </w:rPr>
        <w:t>orrespondiente al mes de septiembre</w:t>
      </w:r>
      <w:r w:rsidR="005F069E">
        <w:rPr>
          <w:sz w:val="20"/>
          <w:szCs w:val="20"/>
        </w:rPr>
        <w:t xml:space="preserve"> </w:t>
      </w:r>
      <w:r w:rsidR="001A01F5">
        <w:rPr>
          <w:sz w:val="20"/>
          <w:szCs w:val="20"/>
        </w:rPr>
        <w:t>2022</w:t>
      </w:r>
      <w:r w:rsidR="00282490">
        <w:rPr>
          <w:sz w:val="20"/>
          <w:szCs w:val="20"/>
        </w:rPr>
        <w:t>,</w:t>
      </w:r>
      <w:r w:rsidR="000D22A8">
        <w:rPr>
          <w:sz w:val="20"/>
          <w:szCs w:val="20"/>
        </w:rPr>
        <w:t xml:space="preserve"> La Defensoría de</w:t>
      </w:r>
      <w:r w:rsidR="00E7672B">
        <w:rPr>
          <w:sz w:val="20"/>
          <w:szCs w:val="20"/>
        </w:rPr>
        <w:t xml:space="preserve"> l</w:t>
      </w:r>
      <w:r w:rsidR="000D22A8">
        <w:rPr>
          <w:sz w:val="20"/>
          <w:szCs w:val="20"/>
        </w:rPr>
        <w:t>a M</w:t>
      </w:r>
      <w:r w:rsidR="005F069E">
        <w:rPr>
          <w:sz w:val="20"/>
          <w:szCs w:val="20"/>
        </w:rPr>
        <w:t>uj</w:t>
      </w:r>
      <w:r w:rsidR="007C6304">
        <w:rPr>
          <w:sz w:val="20"/>
          <w:szCs w:val="20"/>
        </w:rPr>
        <w:t>er Indígena en el mes de Septiembre</w:t>
      </w:r>
      <w:r w:rsidR="00924A75">
        <w:rPr>
          <w:sz w:val="20"/>
          <w:szCs w:val="20"/>
        </w:rPr>
        <w:t xml:space="preserve"> 2022,</w:t>
      </w:r>
      <w:r w:rsidR="00875624">
        <w:rPr>
          <w:sz w:val="20"/>
          <w:szCs w:val="20"/>
        </w:rPr>
        <w:t xml:space="preserve"> </w:t>
      </w:r>
      <w:r w:rsidR="007C6304">
        <w:rPr>
          <w:sz w:val="20"/>
          <w:szCs w:val="20"/>
        </w:rPr>
        <w:t>no</w:t>
      </w:r>
      <w:r w:rsidR="00875624">
        <w:rPr>
          <w:sz w:val="20"/>
          <w:szCs w:val="20"/>
        </w:rPr>
        <w:t xml:space="preserve"> </w:t>
      </w:r>
      <w:r w:rsidR="00924A75">
        <w:rPr>
          <w:sz w:val="20"/>
          <w:szCs w:val="20"/>
        </w:rPr>
        <w:t>tuvo movimiento</w:t>
      </w:r>
      <w:r w:rsidR="00875624">
        <w:rPr>
          <w:sz w:val="20"/>
          <w:szCs w:val="20"/>
        </w:rPr>
        <w:t>s</w:t>
      </w:r>
      <w:r w:rsidR="007C6304">
        <w:rPr>
          <w:sz w:val="20"/>
          <w:szCs w:val="20"/>
        </w:rPr>
        <w:t>.</w:t>
      </w:r>
      <w:r w:rsidR="00CE00B4">
        <w:rPr>
          <w:sz w:val="20"/>
          <w:szCs w:val="20"/>
        </w:rPr>
        <w:t xml:space="preserve"> (Folio 83</w:t>
      </w:r>
      <w:r w:rsidR="00282490">
        <w:rPr>
          <w:sz w:val="20"/>
          <w:szCs w:val="20"/>
        </w:rPr>
        <w:t>)</w:t>
      </w:r>
    </w:p>
    <w:p w14:paraId="18858376" w14:textId="4F144968"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>Literal D) Programación de arr</w:t>
      </w:r>
      <w:r>
        <w:rPr>
          <w:sz w:val="20"/>
          <w:szCs w:val="20"/>
        </w:rPr>
        <w:t>en</w:t>
      </w:r>
      <w:r w:rsidR="00FE7703">
        <w:rPr>
          <w:sz w:val="20"/>
          <w:szCs w:val="20"/>
        </w:rPr>
        <w:t xml:space="preserve">damiento de edificios  </w:t>
      </w:r>
      <w:r w:rsidR="00CE00B4">
        <w:rPr>
          <w:sz w:val="20"/>
          <w:szCs w:val="20"/>
        </w:rPr>
        <w:t>(Folio 81</w:t>
      </w:r>
      <w:r w:rsidR="00CB2D88">
        <w:rPr>
          <w:sz w:val="20"/>
          <w:szCs w:val="20"/>
        </w:rPr>
        <w:t xml:space="preserve"> al </w:t>
      </w:r>
      <w:r w:rsidR="00CE00B4">
        <w:rPr>
          <w:sz w:val="20"/>
          <w:szCs w:val="20"/>
        </w:rPr>
        <w:t>82</w:t>
      </w:r>
      <w:r w:rsidR="00D910B0">
        <w:rPr>
          <w:sz w:val="20"/>
          <w:szCs w:val="20"/>
        </w:rPr>
        <w:t>)</w:t>
      </w:r>
    </w:p>
    <w:p w14:paraId="55110E66" w14:textId="37014FB3"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>Literal E) Todo tipo de convenios suscritos con organizaciones No gubernamentales, Asociac</w:t>
      </w:r>
      <w:r w:rsidR="00A85CE6">
        <w:rPr>
          <w:sz w:val="20"/>
          <w:szCs w:val="20"/>
        </w:rPr>
        <w:t>iones legalmente constituidas, Organismos Regionales o I</w:t>
      </w:r>
      <w:r w:rsidRPr="00E876E2">
        <w:rPr>
          <w:sz w:val="20"/>
          <w:szCs w:val="20"/>
        </w:rPr>
        <w:t>nternacionales, así como informes correspondientes de avances físicos y financieros que se deri</w:t>
      </w:r>
      <w:r>
        <w:rPr>
          <w:sz w:val="20"/>
          <w:szCs w:val="20"/>
        </w:rPr>
        <w:t>ven de tales convenios</w:t>
      </w:r>
      <w:r w:rsidR="00CE00B4">
        <w:rPr>
          <w:sz w:val="20"/>
          <w:szCs w:val="20"/>
        </w:rPr>
        <w:t>. (Folio 7 al 80</w:t>
      </w:r>
      <w:r w:rsidRPr="00E876E2">
        <w:rPr>
          <w:sz w:val="20"/>
          <w:szCs w:val="20"/>
        </w:rPr>
        <w:t>)</w:t>
      </w:r>
    </w:p>
    <w:p w14:paraId="0A62324E" w14:textId="77777777"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>Literal G) Informes de avances físico y financiero de programas y proyectos financiados con recursos provenientes de la cooperación externa rembolsable.</w:t>
      </w:r>
    </w:p>
    <w:p w14:paraId="7430863E" w14:textId="4B43D95C"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>Literal H) Informes de liquidación presupuestaria del ejercicio fi</w:t>
      </w:r>
      <w:r w:rsidR="009C1E7A">
        <w:rPr>
          <w:sz w:val="20"/>
          <w:szCs w:val="20"/>
        </w:rPr>
        <w:t>scal anterior. (Folio 1 al 6</w:t>
      </w:r>
      <w:r>
        <w:rPr>
          <w:sz w:val="20"/>
          <w:szCs w:val="20"/>
        </w:rPr>
        <w:t>)</w:t>
      </w:r>
    </w:p>
    <w:p w14:paraId="049AE34D" w14:textId="06B95E93"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 xml:space="preserve">Cabe mencionar que lo </w:t>
      </w:r>
      <w:r>
        <w:rPr>
          <w:sz w:val="20"/>
          <w:szCs w:val="20"/>
        </w:rPr>
        <w:t>requerido en los literales b),</w:t>
      </w:r>
      <w:r w:rsidRPr="00E876E2">
        <w:rPr>
          <w:sz w:val="20"/>
          <w:szCs w:val="20"/>
        </w:rPr>
        <w:t xml:space="preserve"> no aplican a la Defensoría de la M</w:t>
      </w:r>
      <w:r>
        <w:rPr>
          <w:sz w:val="20"/>
          <w:szCs w:val="20"/>
        </w:rPr>
        <w:t>ujer Indígena y la Literal g), No hay movimiento debido a que la</w:t>
      </w:r>
      <w:r w:rsidR="0055525E">
        <w:rPr>
          <w:sz w:val="20"/>
          <w:szCs w:val="20"/>
        </w:rPr>
        <w:t>s</w:t>
      </w:r>
      <w:r>
        <w:rPr>
          <w:sz w:val="20"/>
          <w:szCs w:val="20"/>
        </w:rPr>
        <w:t xml:space="preserve"> carta</w:t>
      </w:r>
      <w:r w:rsidR="0055525E">
        <w:rPr>
          <w:sz w:val="20"/>
          <w:szCs w:val="20"/>
        </w:rPr>
        <w:t>s</w:t>
      </w:r>
      <w:r>
        <w:rPr>
          <w:sz w:val="20"/>
          <w:szCs w:val="20"/>
        </w:rPr>
        <w:t xml:space="preserve">, </w:t>
      </w:r>
      <w:r w:rsidRPr="00E876E2">
        <w:rPr>
          <w:sz w:val="20"/>
          <w:szCs w:val="20"/>
        </w:rPr>
        <w:t>memorándums</w:t>
      </w:r>
      <w:r>
        <w:rPr>
          <w:sz w:val="20"/>
          <w:szCs w:val="20"/>
        </w:rPr>
        <w:t xml:space="preserve"> y convenios</w:t>
      </w:r>
      <w:r w:rsidRPr="00E876E2">
        <w:rPr>
          <w:sz w:val="20"/>
          <w:szCs w:val="20"/>
        </w:rPr>
        <w:t xml:space="preserve"> no incr</w:t>
      </w:r>
      <w:r>
        <w:rPr>
          <w:sz w:val="20"/>
          <w:szCs w:val="20"/>
        </w:rPr>
        <w:t xml:space="preserve">ementa el presupuesto de DEMI. </w:t>
      </w:r>
    </w:p>
    <w:p w14:paraId="450EAE4E" w14:textId="77777777" w:rsidR="00F76883" w:rsidRPr="00E876E2" w:rsidRDefault="00F76883" w:rsidP="00F76883">
      <w:pPr>
        <w:jc w:val="both"/>
        <w:rPr>
          <w:sz w:val="20"/>
          <w:szCs w:val="20"/>
        </w:rPr>
      </w:pPr>
      <w:r w:rsidRPr="00E876E2">
        <w:rPr>
          <w:sz w:val="20"/>
          <w:szCs w:val="20"/>
        </w:rPr>
        <w:t xml:space="preserve">Sin otro particular me suscribo de ustedes, Deferentemente, </w:t>
      </w:r>
    </w:p>
    <w:p w14:paraId="40E0510B" w14:textId="77777777" w:rsidR="0091154D" w:rsidRDefault="0091154D" w:rsidP="00F76883"/>
    <w:p w14:paraId="7A0A1BC3" w14:textId="77777777" w:rsidR="0091154D" w:rsidRDefault="0091154D" w:rsidP="00F76883"/>
    <w:p w14:paraId="0F26B737" w14:textId="39D7885A" w:rsidR="0091154D" w:rsidRPr="0091154D" w:rsidRDefault="0091154D" w:rsidP="0091154D">
      <w:pPr>
        <w:spacing w:after="0"/>
        <w:jc w:val="center"/>
        <w:rPr>
          <w:sz w:val="20"/>
          <w:szCs w:val="20"/>
        </w:rPr>
      </w:pPr>
      <w:r w:rsidRPr="0091154D">
        <w:rPr>
          <w:sz w:val="20"/>
          <w:szCs w:val="20"/>
        </w:rPr>
        <w:t>Licda. Silvia Liset Elías Higueros de Moran</w:t>
      </w:r>
    </w:p>
    <w:p w14:paraId="7472CB4B" w14:textId="1C96B4B9" w:rsidR="0091154D" w:rsidRPr="0091154D" w:rsidRDefault="0091154D" w:rsidP="0091154D">
      <w:pPr>
        <w:spacing w:after="0"/>
        <w:jc w:val="center"/>
        <w:rPr>
          <w:sz w:val="20"/>
          <w:szCs w:val="20"/>
        </w:rPr>
      </w:pPr>
      <w:r w:rsidRPr="0091154D">
        <w:rPr>
          <w:sz w:val="20"/>
          <w:szCs w:val="20"/>
        </w:rPr>
        <w:t>Defensora de la Mujer Indígena de Forma Temporal</w:t>
      </w:r>
    </w:p>
    <w:p w14:paraId="5F41BC0D" w14:textId="5C9FD062" w:rsidR="00F76883" w:rsidRPr="0091154D" w:rsidRDefault="0091154D" w:rsidP="0091154D">
      <w:pPr>
        <w:spacing w:after="0"/>
        <w:jc w:val="center"/>
        <w:rPr>
          <w:sz w:val="20"/>
          <w:szCs w:val="20"/>
        </w:rPr>
      </w:pPr>
      <w:r w:rsidRPr="0091154D">
        <w:rPr>
          <w:sz w:val="20"/>
          <w:szCs w:val="20"/>
        </w:rPr>
        <w:t>Defensoría de la Mujer Indígena</w:t>
      </w:r>
    </w:p>
    <w:p w14:paraId="019D12B6" w14:textId="6FA8CB65" w:rsidR="00826464" w:rsidRPr="00672211" w:rsidRDefault="00D76EAD" w:rsidP="00A742B6">
      <w:pPr>
        <w:rPr>
          <w:sz w:val="16"/>
        </w:rPr>
      </w:pPr>
      <w:r w:rsidRPr="00672211">
        <w:rPr>
          <w:sz w:val="16"/>
        </w:rPr>
        <w:t>c.c. archivo</w:t>
      </w:r>
    </w:p>
    <w:sectPr w:rsidR="00826464" w:rsidRPr="006722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9F886" w14:textId="77777777" w:rsidR="0015551F" w:rsidRDefault="0015551F" w:rsidP="00491693">
      <w:pPr>
        <w:spacing w:after="0" w:line="240" w:lineRule="auto"/>
      </w:pPr>
      <w:r>
        <w:separator/>
      </w:r>
    </w:p>
  </w:endnote>
  <w:endnote w:type="continuationSeparator" w:id="0">
    <w:p w14:paraId="2A03F32A" w14:textId="77777777" w:rsidR="0015551F" w:rsidRDefault="0015551F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BED4D" w14:textId="77777777" w:rsidR="00731B9E" w:rsidRDefault="00731B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5EA16" w14:textId="77777777" w:rsidR="00731B9E" w:rsidRDefault="00731B9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0DF56" w14:textId="77777777" w:rsidR="00731B9E" w:rsidRDefault="00731B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3B4E1" w14:textId="77777777" w:rsidR="0015551F" w:rsidRDefault="0015551F" w:rsidP="00491693">
      <w:pPr>
        <w:spacing w:after="0" w:line="240" w:lineRule="auto"/>
      </w:pPr>
      <w:r>
        <w:separator/>
      </w:r>
    </w:p>
  </w:footnote>
  <w:footnote w:type="continuationSeparator" w:id="0">
    <w:p w14:paraId="1B317594" w14:textId="77777777" w:rsidR="0015551F" w:rsidRDefault="0015551F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35ACB" w14:textId="77777777" w:rsidR="00731B9E" w:rsidRDefault="00731B9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319AE815" w:rsidR="00491693" w:rsidRDefault="00731B9E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GT"/>
      </w:rPr>
      <w:drawing>
        <wp:anchor distT="0" distB="0" distL="114300" distR="114300" simplePos="0" relativeHeight="251658240" behindDoc="1" locked="0" layoutInCell="1" allowOverlap="1" wp14:anchorId="296509AD" wp14:editId="06878E87">
          <wp:simplePos x="0" y="0"/>
          <wp:positionH relativeFrom="page">
            <wp:align>left</wp:align>
          </wp:positionH>
          <wp:positionV relativeFrom="paragraph">
            <wp:posOffset>-588507</wp:posOffset>
          </wp:positionV>
          <wp:extent cx="9100820" cy="9896475"/>
          <wp:effectExtent l="0" t="0" r="508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0820" cy="9896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19829" w14:textId="77777777" w:rsidR="00731B9E" w:rsidRDefault="00731B9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068EE"/>
    <w:multiLevelType w:val="hybridMultilevel"/>
    <w:tmpl w:val="756081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103CE"/>
    <w:rsid w:val="000247AD"/>
    <w:rsid w:val="00024B55"/>
    <w:rsid w:val="00031D80"/>
    <w:rsid w:val="00036F48"/>
    <w:rsid w:val="0004676C"/>
    <w:rsid w:val="00074B94"/>
    <w:rsid w:val="0007687C"/>
    <w:rsid w:val="0008047C"/>
    <w:rsid w:val="00087EB4"/>
    <w:rsid w:val="000D22A8"/>
    <w:rsid w:val="000E6972"/>
    <w:rsid w:val="00130BFF"/>
    <w:rsid w:val="0015551F"/>
    <w:rsid w:val="00196BC7"/>
    <w:rsid w:val="001A01F5"/>
    <w:rsid w:val="001A3C33"/>
    <w:rsid w:val="001B0150"/>
    <w:rsid w:val="001F171E"/>
    <w:rsid w:val="001F4374"/>
    <w:rsid w:val="00240374"/>
    <w:rsid w:val="00280574"/>
    <w:rsid w:val="00282490"/>
    <w:rsid w:val="00282606"/>
    <w:rsid w:val="00286B9A"/>
    <w:rsid w:val="00297A64"/>
    <w:rsid w:val="002A5123"/>
    <w:rsid w:val="002B31FE"/>
    <w:rsid w:val="002B69F2"/>
    <w:rsid w:val="00310FE2"/>
    <w:rsid w:val="00323785"/>
    <w:rsid w:val="00327E1A"/>
    <w:rsid w:val="00331E5B"/>
    <w:rsid w:val="00332418"/>
    <w:rsid w:val="00344424"/>
    <w:rsid w:val="00370CEB"/>
    <w:rsid w:val="003722E7"/>
    <w:rsid w:val="0039491E"/>
    <w:rsid w:val="003B4962"/>
    <w:rsid w:val="003D5955"/>
    <w:rsid w:val="003D5FCB"/>
    <w:rsid w:val="003E104D"/>
    <w:rsid w:val="003F0094"/>
    <w:rsid w:val="0043224A"/>
    <w:rsid w:val="0044071C"/>
    <w:rsid w:val="004447EB"/>
    <w:rsid w:val="004462F6"/>
    <w:rsid w:val="00464699"/>
    <w:rsid w:val="00476A43"/>
    <w:rsid w:val="00491693"/>
    <w:rsid w:val="00497C1C"/>
    <w:rsid w:val="004B2281"/>
    <w:rsid w:val="004D3323"/>
    <w:rsid w:val="004F493C"/>
    <w:rsid w:val="00520B10"/>
    <w:rsid w:val="00533558"/>
    <w:rsid w:val="005463BC"/>
    <w:rsid w:val="0055525E"/>
    <w:rsid w:val="005730D1"/>
    <w:rsid w:val="00580CDC"/>
    <w:rsid w:val="00583C01"/>
    <w:rsid w:val="00584035"/>
    <w:rsid w:val="005A4B51"/>
    <w:rsid w:val="005A5D94"/>
    <w:rsid w:val="005F069E"/>
    <w:rsid w:val="00603957"/>
    <w:rsid w:val="00625675"/>
    <w:rsid w:val="00625BBD"/>
    <w:rsid w:val="00643DED"/>
    <w:rsid w:val="0064489C"/>
    <w:rsid w:val="006720C9"/>
    <w:rsid w:val="00672211"/>
    <w:rsid w:val="0067632B"/>
    <w:rsid w:val="00694E83"/>
    <w:rsid w:val="006A419E"/>
    <w:rsid w:val="006C000D"/>
    <w:rsid w:val="006C6ED9"/>
    <w:rsid w:val="00700978"/>
    <w:rsid w:val="00707AFB"/>
    <w:rsid w:val="00707D72"/>
    <w:rsid w:val="00731B9E"/>
    <w:rsid w:val="00742E84"/>
    <w:rsid w:val="00747DFF"/>
    <w:rsid w:val="00775A7B"/>
    <w:rsid w:val="0079075D"/>
    <w:rsid w:val="0079501E"/>
    <w:rsid w:val="007A0DB4"/>
    <w:rsid w:val="007C43DD"/>
    <w:rsid w:val="007C6304"/>
    <w:rsid w:val="007C7ABB"/>
    <w:rsid w:val="008001DF"/>
    <w:rsid w:val="00826464"/>
    <w:rsid w:val="00860A75"/>
    <w:rsid w:val="008656A7"/>
    <w:rsid w:val="00875624"/>
    <w:rsid w:val="00876220"/>
    <w:rsid w:val="008A4BBF"/>
    <w:rsid w:val="008F6008"/>
    <w:rsid w:val="0091154D"/>
    <w:rsid w:val="00922E5F"/>
    <w:rsid w:val="00924A75"/>
    <w:rsid w:val="00934232"/>
    <w:rsid w:val="00953897"/>
    <w:rsid w:val="00954563"/>
    <w:rsid w:val="009752DA"/>
    <w:rsid w:val="009A461C"/>
    <w:rsid w:val="009C1E7A"/>
    <w:rsid w:val="00A00B0B"/>
    <w:rsid w:val="00A02139"/>
    <w:rsid w:val="00A07638"/>
    <w:rsid w:val="00A34637"/>
    <w:rsid w:val="00A40C08"/>
    <w:rsid w:val="00A64155"/>
    <w:rsid w:val="00A742B6"/>
    <w:rsid w:val="00A85CE6"/>
    <w:rsid w:val="00AD4610"/>
    <w:rsid w:val="00B6069B"/>
    <w:rsid w:val="00BB12F7"/>
    <w:rsid w:val="00BE7DB9"/>
    <w:rsid w:val="00BF5975"/>
    <w:rsid w:val="00C0273D"/>
    <w:rsid w:val="00C0501F"/>
    <w:rsid w:val="00C1219D"/>
    <w:rsid w:val="00C21D49"/>
    <w:rsid w:val="00C75B11"/>
    <w:rsid w:val="00C82831"/>
    <w:rsid w:val="00C90322"/>
    <w:rsid w:val="00CB133C"/>
    <w:rsid w:val="00CB2D88"/>
    <w:rsid w:val="00CB68E6"/>
    <w:rsid w:val="00CC15F5"/>
    <w:rsid w:val="00CE00B4"/>
    <w:rsid w:val="00CF5F4C"/>
    <w:rsid w:val="00D03121"/>
    <w:rsid w:val="00D36E9D"/>
    <w:rsid w:val="00D43CDA"/>
    <w:rsid w:val="00D76EAD"/>
    <w:rsid w:val="00D910B0"/>
    <w:rsid w:val="00D95775"/>
    <w:rsid w:val="00DC18AA"/>
    <w:rsid w:val="00DC1F49"/>
    <w:rsid w:val="00DD15FF"/>
    <w:rsid w:val="00DF2F9B"/>
    <w:rsid w:val="00E05FD1"/>
    <w:rsid w:val="00E1447F"/>
    <w:rsid w:val="00E2500B"/>
    <w:rsid w:val="00E26293"/>
    <w:rsid w:val="00E56E0F"/>
    <w:rsid w:val="00E7672B"/>
    <w:rsid w:val="00E86B5F"/>
    <w:rsid w:val="00EB05AF"/>
    <w:rsid w:val="00ED28E3"/>
    <w:rsid w:val="00ED4E4D"/>
    <w:rsid w:val="00ED6987"/>
    <w:rsid w:val="00EE26DC"/>
    <w:rsid w:val="00EF46C0"/>
    <w:rsid w:val="00F10916"/>
    <w:rsid w:val="00F17657"/>
    <w:rsid w:val="00F554DE"/>
    <w:rsid w:val="00F76883"/>
    <w:rsid w:val="00F8292A"/>
    <w:rsid w:val="00FD74E2"/>
    <w:rsid w:val="00FE6544"/>
    <w:rsid w:val="00FE6C5D"/>
    <w:rsid w:val="00FE7606"/>
    <w:rsid w:val="00FE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88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7688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950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8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Informatica</cp:lastModifiedBy>
  <cp:revision>2</cp:revision>
  <cp:lastPrinted>2022-10-05T22:07:00Z</cp:lastPrinted>
  <dcterms:created xsi:type="dcterms:W3CDTF">2022-10-11T14:53:00Z</dcterms:created>
  <dcterms:modified xsi:type="dcterms:W3CDTF">2022-10-11T14:53:00Z</dcterms:modified>
</cp:coreProperties>
</file>